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3A3" w:rsidRDefault="00FC33A3">
      <w:pPr>
        <w:pStyle w:val="SemEspaamento"/>
        <w:jc w:val="center"/>
        <w:rPr>
          <w:b/>
        </w:rPr>
      </w:pPr>
      <w:proofErr w:type="gramStart"/>
      <w:r>
        <w:rPr>
          <w:b/>
        </w:rPr>
        <w:t>ANEXO VI</w:t>
      </w:r>
      <w:proofErr w:type="gramEnd"/>
    </w:p>
    <w:p w:rsidR="00FC33A3" w:rsidRDefault="00FC33A3">
      <w:pPr>
        <w:pStyle w:val="SemEspaamento"/>
        <w:jc w:val="center"/>
        <w:rPr>
          <w:b/>
        </w:rPr>
      </w:pPr>
      <w:r>
        <w:rPr>
          <w:b/>
        </w:rPr>
        <w:t>Edital nº 0</w:t>
      </w:r>
      <w:r w:rsidR="00113B11">
        <w:rPr>
          <w:b/>
        </w:rPr>
        <w:t>19</w:t>
      </w:r>
      <w:r>
        <w:rPr>
          <w:b/>
        </w:rPr>
        <w:t>/2017</w:t>
      </w:r>
    </w:p>
    <w:p w:rsidR="00FC33A3" w:rsidRDefault="00FC33A3">
      <w:pPr>
        <w:pStyle w:val="SemEspaamento"/>
        <w:jc w:val="center"/>
        <w:rPr>
          <w:b/>
        </w:rPr>
      </w:pPr>
    </w:p>
    <w:p w:rsidR="00093352" w:rsidRDefault="00FD3BDE">
      <w:pPr>
        <w:pStyle w:val="SemEspaamento"/>
        <w:jc w:val="center"/>
        <w:rPr>
          <w:b/>
        </w:rPr>
      </w:pPr>
      <w:r>
        <w:rPr>
          <w:b/>
        </w:rPr>
        <w:t>PRÓ - REITORIA DE ENSINO</w:t>
      </w:r>
    </w:p>
    <w:p w:rsidR="00093352" w:rsidRDefault="00FD3BDE">
      <w:pPr>
        <w:pStyle w:val="SemEspaamento"/>
        <w:jc w:val="center"/>
        <w:rPr>
          <w:b/>
        </w:rPr>
      </w:pPr>
      <w:r>
        <w:rPr>
          <w:b/>
        </w:rPr>
        <w:t>DIRETORIA DE ASSUNTOS ESTUDANTIS</w:t>
      </w:r>
    </w:p>
    <w:p w:rsidR="00093352" w:rsidRDefault="00FD3BDE">
      <w:pPr>
        <w:pStyle w:val="SemEspaamento"/>
        <w:jc w:val="center"/>
        <w:rPr>
          <w:b/>
        </w:rPr>
      </w:pPr>
      <w:r>
        <w:rPr>
          <w:b/>
        </w:rPr>
        <w:t>COORDENADORIA DE ASSISTÊNCIA ESTUDANTIL</w:t>
      </w:r>
    </w:p>
    <w:p w:rsidR="00093352" w:rsidRDefault="00093352">
      <w:pPr>
        <w:pStyle w:val="SemEspaamento"/>
        <w:jc w:val="center"/>
        <w:rPr>
          <w:b/>
        </w:rPr>
      </w:pPr>
    </w:p>
    <w:p w:rsidR="00093352" w:rsidRDefault="00093352">
      <w:pPr>
        <w:pStyle w:val="SemEspaamento"/>
        <w:jc w:val="center"/>
        <w:rPr>
          <w:b/>
        </w:rPr>
      </w:pPr>
    </w:p>
    <w:p w:rsidR="00093352" w:rsidRDefault="00FD3BDE">
      <w:pPr>
        <w:pStyle w:val="SemEspaamento"/>
        <w:jc w:val="center"/>
        <w:rPr>
          <w:b/>
        </w:rPr>
      </w:pPr>
      <w:r>
        <w:rPr>
          <w:b/>
        </w:rPr>
        <w:t xml:space="preserve">TERMO DE </w:t>
      </w:r>
      <w:r w:rsidR="00AE7D5F">
        <w:rPr>
          <w:b/>
        </w:rPr>
        <w:t xml:space="preserve">COMPROMISSO </w:t>
      </w:r>
      <w:r>
        <w:rPr>
          <w:b/>
        </w:rPr>
        <w:t>Nº ________/201</w:t>
      </w:r>
      <w:r w:rsidR="00AE7D5F">
        <w:rPr>
          <w:b/>
        </w:rPr>
        <w:t>7</w:t>
      </w:r>
    </w:p>
    <w:p w:rsidR="00093352" w:rsidRDefault="00093352">
      <w:pPr>
        <w:pStyle w:val="SemEspaamento"/>
        <w:jc w:val="center"/>
        <w:rPr>
          <w:b/>
        </w:rPr>
      </w:pPr>
    </w:p>
    <w:p w:rsidR="00093352" w:rsidRDefault="00B50651" w:rsidP="00B50651">
      <w:pPr>
        <w:pStyle w:val="SemEspaamento"/>
        <w:jc w:val="center"/>
        <w:rPr>
          <w:b/>
          <w:color w:val="FF0000"/>
          <w:sz w:val="18"/>
          <w:szCs w:val="18"/>
        </w:rPr>
      </w:pPr>
      <w:r w:rsidRPr="003078FC">
        <w:rPr>
          <w:b/>
          <w:sz w:val="20"/>
          <w:szCs w:val="20"/>
        </w:rPr>
        <w:t>PROGRAMA NACIONAL DE INTEGRAÇÃO DA EDUCAÇÃO PROFISSIONAL COM A EDUCAÇÃO BÁSICA NA MODALIDADE DE EDUCAÇÃO DE JOVENS E ADULTOS – PROEJA</w:t>
      </w:r>
    </w:p>
    <w:p w:rsidR="00093352" w:rsidRDefault="00FD3BDE">
      <w:pPr>
        <w:pStyle w:val="SemEspaamento"/>
        <w:rPr>
          <w:b/>
          <w:sz w:val="20"/>
          <w:szCs w:val="20"/>
        </w:rPr>
      </w:pPr>
      <w:r>
        <w:rPr>
          <w:b/>
          <w:sz w:val="20"/>
          <w:szCs w:val="20"/>
        </w:rPr>
        <w:t>DADOS DO/A ESTUDANTE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21"/>
        <w:gridCol w:w="344"/>
        <w:gridCol w:w="812"/>
        <w:gridCol w:w="2300"/>
        <w:gridCol w:w="392"/>
        <w:gridCol w:w="742"/>
        <w:gridCol w:w="218"/>
        <w:gridCol w:w="679"/>
        <w:gridCol w:w="237"/>
        <w:gridCol w:w="405"/>
        <w:gridCol w:w="1131"/>
        <w:gridCol w:w="307"/>
        <w:gridCol w:w="1384"/>
      </w:tblGrid>
      <w:tr w:rsidR="00093352" w:rsidTr="00C84071">
        <w:tc>
          <w:tcPr>
            <w:tcW w:w="17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FD3BD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COMPLETO</w:t>
            </w:r>
          </w:p>
        </w:tc>
        <w:tc>
          <w:tcPr>
            <w:tcW w:w="7795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093352" w:rsidTr="00C84071"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FD3BD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RG</w:t>
            </w:r>
          </w:p>
        </w:tc>
        <w:tc>
          <w:tcPr>
            <w:tcW w:w="480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FD3BD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346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093352" w:rsidTr="00C84071"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FD3BD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CAMPUS</w:t>
            </w:r>
          </w:p>
        </w:tc>
        <w:tc>
          <w:tcPr>
            <w:tcW w:w="860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093352" w:rsidTr="00C84071">
        <w:tc>
          <w:tcPr>
            <w:tcW w:w="446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FD3BD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9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FD3BD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  <w:tc>
          <w:tcPr>
            <w:tcW w:w="13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FD3BDE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1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  <w:tr w:rsidR="00C84071" w:rsidTr="00C84071">
        <w:tc>
          <w:tcPr>
            <w:tcW w:w="407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84071" w:rsidRDefault="00C8407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PARA CRÉDITO EM CONTA CORRENTE</w:t>
            </w:r>
          </w:p>
        </w:tc>
        <w:tc>
          <w:tcPr>
            <w:tcW w:w="11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84071" w:rsidRDefault="00C8407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84071" w:rsidRDefault="00C84071">
            <w:pPr>
              <w:pStyle w:val="SemEspaamen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84071" w:rsidRDefault="00C84071">
            <w:pPr>
              <w:pStyle w:val="SemEspaamen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C84071" w:rsidRDefault="00C84071">
            <w:pPr>
              <w:pStyle w:val="SemEspaamento"/>
              <w:rPr>
                <w:b/>
                <w:sz w:val="20"/>
                <w:szCs w:val="20"/>
              </w:rPr>
            </w:pPr>
          </w:p>
        </w:tc>
      </w:tr>
    </w:tbl>
    <w:p w:rsidR="00093352" w:rsidRDefault="00093352">
      <w:pPr>
        <w:pStyle w:val="SemEspaamento"/>
        <w:rPr>
          <w:b/>
          <w:sz w:val="20"/>
          <w:szCs w:val="20"/>
        </w:rPr>
      </w:pPr>
    </w:p>
    <w:p w:rsidR="00093352" w:rsidRDefault="00093352">
      <w:pPr>
        <w:pStyle w:val="SemEspaamento"/>
        <w:rPr>
          <w:b/>
          <w:sz w:val="10"/>
          <w:szCs w:val="10"/>
        </w:rPr>
      </w:pPr>
    </w:p>
    <w:p w:rsidR="00093352" w:rsidRDefault="00FD3BDE">
      <w:pPr>
        <w:pStyle w:val="SemEspaamento"/>
        <w:ind w:left="2552"/>
        <w:jc w:val="both"/>
        <w:rPr>
          <w:sz w:val="20"/>
          <w:szCs w:val="20"/>
        </w:rPr>
      </w:pPr>
      <w:r>
        <w:rPr>
          <w:sz w:val="20"/>
          <w:szCs w:val="20"/>
        </w:rPr>
        <w:t>A Pró-Reitoria de Ensino, por meio de sua Diretoria de Ass</w:t>
      </w:r>
      <w:bookmarkStart w:id="0" w:name="_GoBack"/>
      <w:bookmarkEnd w:id="0"/>
      <w:r>
        <w:rPr>
          <w:sz w:val="20"/>
          <w:szCs w:val="20"/>
        </w:rPr>
        <w:t xml:space="preserve">untos Estudantis e da Coordenadoria de Assistência Estudantil, o Campus _______________________________________, e o estudante acima qualificado/a, têm entre si, justo e avançado, o presente </w:t>
      </w:r>
      <w:r>
        <w:rPr>
          <w:b/>
          <w:sz w:val="20"/>
          <w:szCs w:val="20"/>
        </w:rPr>
        <w:t xml:space="preserve">TERMO DE </w:t>
      </w:r>
      <w:r w:rsidR="00AE7D5F">
        <w:rPr>
          <w:b/>
          <w:sz w:val="20"/>
          <w:szCs w:val="20"/>
        </w:rPr>
        <w:t>COMPROMISSO</w:t>
      </w:r>
      <w:r>
        <w:rPr>
          <w:sz w:val="20"/>
          <w:szCs w:val="20"/>
        </w:rPr>
        <w:t xml:space="preserve">, regido pela </w:t>
      </w:r>
      <w:r w:rsidR="00B50651">
        <w:rPr>
          <w:sz w:val="20"/>
          <w:szCs w:val="20"/>
        </w:rPr>
        <w:t>Portaria nº 263, de 13 de maio de 2011</w:t>
      </w:r>
      <w:r w:rsidR="00AE7D5F">
        <w:rPr>
          <w:sz w:val="20"/>
          <w:szCs w:val="20"/>
        </w:rPr>
        <w:t>, e o Edital nº 0</w:t>
      </w:r>
      <w:r w:rsidR="00716CCF">
        <w:rPr>
          <w:sz w:val="20"/>
          <w:szCs w:val="20"/>
        </w:rPr>
        <w:t>19</w:t>
      </w:r>
      <w:r>
        <w:rPr>
          <w:sz w:val="20"/>
          <w:szCs w:val="20"/>
        </w:rPr>
        <w:t>/201</w:t>
      </w:r>
      <w:r w:rsidR="00AE7D5F">
        <w:rPr>
          <w:sz w:val="20"/>
          <w:szCs w:val="20"/>
        </w:rPr>
        <w:t>7</w:t>
      </w:r>
      <w:r>
        <w:rPr>
          <w:sz w:val="20"/>
          <w:szCs w:val="20"/>
        </w:rPr>
        <w:t>.</w:t>
      </w:r>
    </w:p>
    <w:p w:rsidR="00093352" w:rsidRDefault="00093352">
      <w:pPr>
        <w:pStyle w:val="SemEspaamento"/>
        <w:ind w:left="2552"/>
        <w:jc w:val="both"/>
        <w:rPr>
          <w:sz w:val="20"/>
          <w:szCs w:val="20"/>
        </w:rPr>
      </w:pPr>
    </w:p>
    <w:p w:rsidR="00093352" w:rsidRDefault="00093352">
      <w:pPr>
        <w:pStyle w:val="SemEspaamento"/>
        <w:ind w:left="2552"/>
        <w:rPr>
          <w:b/>
          <w:sz w:val="20"/>
          <w:szCs w:val="20"/>
        </w:rPr>
      </w:pPr>
    </w:p>
    <w:p w:rsidR="00093352" w:rsidRDefault="00FD3BDE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CABE À SEÇÃO PEDAGÓGICA E DE ASSUNTOS ESTUDANTIS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Manter arquivadas as documentações do/a estudante.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Proceder ao lançamento da frequência do/a estudante nos prazos estabelecidos.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Auxiliar no acompanhamento das atividades e desempenho da aprendizagem durante a consecução das mesmas.</w:t>
      </w: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FD3BDE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CABE AO/À COORDENADOR/A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Assinar a ficha de frequência do/a estudante, nos prazos estabelecidos.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Acompanhar as atividades de aprendizagem do/a estudante, assegurando a qualidade do ensino.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Informar qualquer ocorrência com o/a estudante à Seção Pedagógica e de Assuntos Estudantis do campus.</w:t>
      </w: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FD3BDE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CABE AO/À ESTUDANTE BOLSISTA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 – Estar com os dados de matrícula atualizados junto ao campus.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 – Frequência igual ou superior em todos os componentes curriculares.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Realizar as atividades da proposta para o aprimoramento de sua aprendizagem.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IV – Desenvolver a proposta de ensino aprendizagem para a o desempenho de sua experiência acadêmico-profissional.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 – Coletar a assinatura do/a orientador em sua ficha de frequência, e apresentar à Seção Pedagógica e de Assuntos Estudantis do campus, nos prazos estabelecidos.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VI – Participar do processo de avaliação do Programa em conjunto com a Seção Pedagógica e de Assuntos Estudantis.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VII – Possuir conta corrente, ou providenciar a abertura, exclusivamente no Banco do Brasil.</w:t>
      </w: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FD3BDE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O/A ESTUDANTE DESIGNADO/A NESTE TERMO DE COMPROMISSO PODERÁ TER </w:t>
      </w:r>
      <w:r w:rsidR="00AE7D5F">
        <w:rPr>
          <w:b/>
          <w:sz w:val="20"/>
          <w:szCs w:val="20"/>
        </w:rPr>
        <w:t>A BOLSA</w:t>
      </w:r>
      <w:r>
        <w:rPr>
          <w:b/>
          <w:sz w:val="20"/>
          <w:szCs w:val="20"/>
        </w:rPr>
        <w:t xml:space="preserve"> SUSPENS</w:t>
      </w:r>
      <w:r w:rsidR="00AE7D5F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OU PERDERÁ O DIREITO, A QUALQUER MOMENTO, EM CASO DE: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– Frequência inferior a 75% (setenta e cinco por cento), no mês, em um ou mais componentes curriculares. 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II – Faltar às aulas, sem apresentação de justificativa.</w:t>
      </w:r>
    </w:p>
    <w:p w:rsidR="00093352" w:rsidRDefault="00FD3BDE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III – Não proceder à entrega dos documentos nos prazos estabelecidos.</w:t>
      </w: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FD3BDE">
      <w:pPr>
        <w:pStyle w:val="SemEspaamento"/>
        <w:ind w:lef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DO PRAZO DE VIGÊNCIA</w:t>
      </w:r>
    </w:p>
    <w:p w:rsidR="00AE7D5F" w:rsidRDefault="00AE7D5F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De 01º de junho a 30 de novembro</w:t>
      </w:r>
      <w:r w:rsidR="00B50651">
        <w:rPr>
          <w:sz w:val="20"/>
          <w:szCs w:val="20"/>
        </w:rPr>
        <w:t xml:space="preserve"> de 2017</w:t>
      </w:r>
      <w:r>
        <w:rPr>
          <w:sz w:val="20"/>
          <w:szCs w:val="20"/>
        </w:rPr>
        <w:t xml:space="preserve">, conforme item </w:t>
      </w:r>
      <w:r w:rsidR="00B50651">
        <w:rPr>
          <w:sz w:val="20"/>
          <w:szCs w:val="20"/>
        </w:rPr>
        <w:t>1</w:t>
      </w:r>
      <w:r w:rsidR="00FC33A3">
        <w:rPr>
          <w:sz w:val="20"/>
          <w:szCs w:val="20"/>
        </w:rPr>
        <w:t>2.5</w:t>
      </w:r>
      <w:r>
        <w:rPr>
          <w:sz w:val="20"/>
          <w:szCs w:val="20"/>
        </w:rPr>
        <w:t>, do Edital nº 000/2017.</w:t>
      </w:r>
    </w:p>
    <w:p w:rsidR="00AE7D5F" w:rsidRDefault="00AE7D5F">
      <w:pPr>
        <w:pStyle w:val="SemEspaamen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Termo poderá ser rescindido a qualquer tempo, observado item </w:t>
      </w:r>
      <w:r w:rsidR="00B50651">
        <w:rPr>
          <w:sz w:val="20"/>
          <w:szCs w:val="20"/>
        </w:rPr>
        <w:t>8.23</w:t>
      </w:r>
      <w:r>
        <w:rPr>
          <w:sz w:val="20"/>
          <w:szCs w:val="20"/>
        </w:rPr>
        <w:t>, do Edital nº 000/2017.</w:t>
      </w:r>
    </w:p>
    <w:p w:rsidR="00AE7D5F" w:rsidRDefault="00AE7D5F">
      <w:pPr>
        <w:pStyle w:val="SemEspaamento"/>
        <w:ind w:left="1134"/>
        <w:jc w:val="both"/>
        <w:rPr>
          <w:sz w:val="20"/>
          <w:szCs w:val="20"/>
        </w:rPr>
      </w:pPr>
    </w:p>
    <w:p w:rsidR="00AE7D5F" w:rsidRDefault="00AE7D5F" w:rsidP="00AE7D5F">
      <w:pPr>
        <w:pStyle w:val="SemEspaamento"/>
        <w:ind w:lef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7. </w:t>
      </w:r>
      <w:r>
        <w:rPr>
          <w:sz w:val="20"/>
          <w:szCs w:val="20"/>
        </w:rPr>
        <w:t>Este Termo de Compromisso não caracteriza vínculo empregatício entre o Instituto Federal do Paraná, e o/a Estudante.</w:t>
      </w:r>
    </w:p>
    <w:p w:rsidR="00AE7D5F" w:rsidRDefault="00AE7D5F" w:rsidP="00AE7D5F">
      <w:pPr>
        <w:pStyle w:val="SemEspaamento"/>
        <w:ind w:left="1134"/>
        <w:jc w:val="both"/>
        <w:rPr>
          <w:sz w:val="20"/>
          <w:szCs w:val="20"/>
        </w:rPr>
      </w:pPr>
    </w:p>
    <w:p w:rsidR="00AE7D5F" w:rsidRDefault="00AE7D5F" w:rsidP="00AE7D5F">
      <w:pPr>
        <w:pStyle w:val="SemEspaamento"/>
        <w:ind w:lef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8. </w:t>
      </w:r>
      <w:r>
        <w:rPr>
          <w:sz w:val="20"/>
          <w:szCs w:val="20"/>
        </w:rPr>
        <w:t xml:space="preserve">O/A Estudante declara ciência e aceita todas as condições previstas no Edital, e na regulamentação do programa, não podendo delas alegar desconhecimento, e por este </w:t>
      </w:r>
      <w:r>
        <w:rPr>
          <w:b/>
          <w:sz w:val="20"/>
          <w:szCs w:val="20"/>
        </w:rPr>
        <w:t>TERMO DE COMPROMISSO</w:t>
      </w:r>
      <w:r>
        <w:rPr>
          <w:sz w:val="20"/>
          <w:szCs w:val="20"/>
        </w:rPr>
        <w:t>, compromete-se a cumpri-las.</w:t>
      </w: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093352">
      <w:pPr>
        <w:pStyle w:val="SemEspaamento"/>
        <w:ind w:left="1134"/>
        <w:jc w:val="both"/>
        <w:rPr>
          <w:sz w:val="20"/>
          <w:szCs w:val="20"/>
        </w:rPr>
      </w:pPr>
    </w:p>
    <w:p w:rsidR="00093352" w:rsidRDefault="00FD3BDE">
      <w:pPr>
        <w:pStyle w:val="SemEspaamen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por estarem de comum acordo, as partes abaixo nomeadas assinam o presente Termo de Compromisso, lavrado em 02 (duas) vias de igual teor e para um só fim, ficando a primeira </w:t>
      </w:r>
      <w:proofErr w:type="gramStart"/>
      <w:r>
        <w:rPr>
          <w:sz w:val="20"/>
          <w:szCs w:val="20"/>
        </w:rPr>
        <w:t>sob cuidados</w:t>
      </w:r>
      <w:proofErr w:type="gramEnd"/>
      <w:r>
        <w:rPr>
          <w:sz w:val="20"/>
          <w:szCs w:val="20"/>
        </w:rPr>
        <w:t xml:space="preserve"> da Seção Pedagógica e de Assuntos Estudantis do campus, e a segunda com o/a estudante.</w:t>
      </w:r>
    </w:p>
    <w:p w:rsidR="00093352" w:rsidRDefault="00093352">
      <w:pPr>
        <w:pStyle w:val="SemEspaamento"/>
        <w:jc w:val="both"/>
        <w:rPr>
          <w:sz w:val="20"/>
          <w:szCs w:val="20"/>
        </w:rPr>
      </w:pPr>
    </w:p>
    <w:p w:rsidR="00093352" w:rsidRDefault="00093352">
      <w:pPr>
        <w:pStyle w:val="SemEspaamento"/>
        <w:jc w:val="both"/>
        <w:rPr>
          <w:sz w:val="20"/>
          <w:szCs w:val="20"/>
        </w:rPr>
      </w:pPr>
    </w:p>
    <w:p w:rsidR="00093352" w:rsidRDefault="00093352">
      <w:pPr>
        <w:pStyle w:val="SemEspaamento"/>
        <w:jc w:val="both"/>
        <w:rPr>
          <w:sz w:val="20"/>
          <w:szCs w:val="20"/>
        </w:rPr>
      </w:pPr>
    </w:p>
    <w:p w:rsidR="00093352" w:rsidRDefault="00093352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96"/>
      </w:tblGrid>
      <w:tr w:rsidR="00093352"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3352" w:rsidRDefault="00FD3BDE" w:rsidP="00AE7D5F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_____________________________________,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_____ de ________________________ </w:t>
            </w:r>
            <w:proofErr w:type="spellStart"/>
            <w:r>
              <w:rPr>
                <w:sz w:val="20"/>
                <w:szCs w:val="20"/>
              </w:rPr>
              <w:t>de</w:t>
            </w:r>
            <w:proofErr w:type="spellEnd"/>
            <w:r>
              <w:rPr>
                <w:sz w:val="20"/>
                <w:szCs w:val="20"/>
              </w:rPr>
              <w:t xml:space="preserve"> 201</w:t>
            </w:r>
            <w:r w:rsidR="00AE7D5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093352" w:rsidRDefault="00093352">
      <w:pPr>
        <w:pStyle w:val="SemEspaamento"/>
        <w:jc w:val="both"/>
        <w:rPr>
          <w:sz w:val="20"/>
          <w:szCs w:val="20"/>
        </w:rPr>
      </w:pPr>
    </w:p>
    <w:p w:rsidR="00093352" w:rsidRDefault="00093352">
      <w:pPr>
        <w:pStyle w:val="SemEspaamento"/>
        <w:jc w:val="both"/>
        <w:rPr>
          <w:sz w:val="20"/>
          <w:szCs w:val="20"/>
        </w:rPr>
      </w:pPr>
    </w:p>
    <w:p w:rsidR="00093352" w:rsidRDefault="00093352">
      <w:pPr>
        <w:pStyle w:val="SemEspaamento"/>
        <w:jc w:val="both"/>
        <w:rPr>
          <w:sz w:val="20"/>
          <w:szCs w:val="20"/>
        </w:rPr>
      </w:pPr>
    </w:p>
    <w:p w:rsidR="00093352" w:rsidRDefault="00093352">
      <w:pPr>
        <w:pStyle w:val="SemEspaamento"/>
        <w:jc w:val="both"/>
        <w:rPr>
          <w:sz w:val="20"/>
          <w:szCs w:val="20"/>
        </w:rPr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46"/>
        <w:gridCol w:w="4746"/>
      </w:tblGrid>
      <w:tr w:rsidR="00093352"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FD3BDE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093352" w:rsidRDefault="00FD3BDE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 de Ensino/campus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FD3BDE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093352" w:rsidRDefault="00FD3BDE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Estudante/a</w:t>
            </w:r>
          </w:p>
        </w:tc>
      </w:tr>
      <w:tr w:rsidR="00093352"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left w:w="113" w:type="dxa"/>
            </w:tcMar>
          </w:tcPr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</w:tc>
      </w:tr>
      <w:tr w:rsidR="00093352"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FD3BDE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093352" w:rsidRDefault="00FD3BDE" w:rsidP="00B50651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Coordenador do/a </w:t>
            </w:r>
            <w:r w:rsidR="00B50651">
              <w:rPr>
                <w:sz w:val="20"/>
                <w:szCs w:val="20"/>
              </w:rPr>
              <w:t>Ensino</w:t>
            </w:r>
          </w:p>
        </w:tc>
        <w:tc>
          <w:tcPr>
            <w:tcW w:w="4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093352">
            <w:pPr>
              <w:pStyle w:val="SemEspaamento"/>
              <w:jc w:val="center"/>
              <w:rPr>
                <w:sz w:val="20"/>
                <w:szCs w:val="20"/>
              </w:rPr>
            </w:pPr>
          </w:p>
          <w:p w:rsidR="00093352" w:rsidRDefault="00FD3BDE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  <w:p w:rsidR="00093352" w:rsidRDefault="00FD3BDE">
            <w:pPr>
              <w:pStyle w:val="SemEspaamen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Seção Pedagógica e de Assuntos Estudantis</w:t>
            </w:r>
          </w:p>
        </w:tc>
      </w:tr>
    </w:tbl>
    <w:p w:rsidR="00093352" w:rsidRDefault="00093352">
      <w:pPr>
        <w:pStyle w:val="SemEspaamento"/>
        <w:jc w:val="both"/>
      </w:pPr>
    </w:p>
    <w:sectPr w:rsidR="00093352">
      <w:headerReference w:type="default" r:id="rId8"/>
      <w:footerReference w:type="default" r:id="rId9"/>
      <w:pgSz w:w="11906" w:h="16838"/>
      <w:pgMar w:top="199" w:right="1274" w:bottom="709" w:left="1276" w:header="142" w:footer="13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86" w:rsidRDefault="001B5786">
      <w:pPr>
        <w:spacing w:after="0" w:line="240" w:lineRule="auto"/>
      </w:pPr>
      <w:r>
        <w:separator/>
      </w:r>
    </w:p>
  </w:endnote>
  <w:endnote w:type="continuationSeparator" w:id="0">
    <w:p w:rsidR="001B5786" w:rsidRDefault="001B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52" w:rsidRDefault="00FD3BDE">
    <w:pPr>
      <w:pStyle w:val="Rodap"/>
    </w:pPr>
    <w:r>
      <w:rPr>
        <w:noProof/>
      </w:rPr>
      <w:drawing>
        <wp:inline distT="0" distB="0" distL="0" distR="0">
          <wp:extent cx="5400040" cy="34226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347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2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86" w:rsidRDefault="001B5786">
      <w:pPr>
        <w:spacing w:after="0" w:line="240" w:lineRule="auto"/>
      </w:pPr>
      <w:r>
        <w:separator/>
      </w:r>
    </w:p>
  </w:footnote>
  <w:footnote w:type="continuationSeparator" w:id="0">
    <w:p w:rsidR="001B5786" w:rsidRDefault="001B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7"/>
      <w:gridCol w:w="2295"/>
    </w:tblGrid>
    <w:tr w:rsidR="00FC33A3" w:rsidTr="00F9413A">
      <w:tc>
        <w:tcPr>
          <w:tcW w:w="8330" w:type="dxa"/>
        </w:tcPr>
        <w:p w:rsidR="00FC33A3" w:rsidRDefault="00FC33A3" w:rsidP="00F9413A">
          <w:pPr>
            <w:pStyle w:val="Cabealho"/>
          </w:pPr>
          <w:r>
            <w:object w:dxaOrig="408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.5pt;height:35.05pt" o:ole="">
                <v:imagedata r:id="rId1" o:title=""/>
              </v:shape>
              <o:OLEObject Type="Embed" ProgID="PBrush" ShapeID="_x0000_i1025" DrawAspect="Content" ObjectID="_1559470013" r:id="rId2"/>
            </w:object>
          </w:r>
        </w:p>
      </w:tc>
      <w:tc>
        <w:tcPr>
          <w:tcW w:w="1448" w:type="dxa"/>
        </w:tcPr>
        <w:p w:rsidR="00FC33A3" w:rsidRDefault="00FC33A3" w:rsidP="00F9413A">
          <w:pPr>
            <w:pStyle w:val="Cabealho"/>
          </w:pPr>
          <w:r>
            <w:object w:dxaOrig="2070" w:dyaOrig="870">
              <v:shape id="_x0000_i1026" type="#_x0000_t75" style="width:103.95pt;height:43.85pt" o:ole="">
                <v:imagedata r:id="rId3" o:title=""/>
              </v:shape>
              <o:OLEObject Type="Embed" ProgID="PBrush" ShapeID="_x0000_i1026" DrawAspect="Content" ObjectID="_1559470014" r:id="rId4"/>
            </w:object>
          </w:r>
        </w:p>
      </w:tc>
    </w:tr>
  </w:tbl>
  <w:p w:rsidR="00093352" w:rsidRDefault="00093352">
    <w:pPr>
      <w:pStyle w:val="SemEspaamento"/>
      <w:jc w:val="center"/>
      <w:rPr>
        <w:b/>
      </w:rPr>
    </w:pPr>
  </w:p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3166"/>
    </w:tblGrid>
    <w:tr w:rsidR="0070403C">
      <w:tc>
        <w:tcPr>
          <w:tcW w:w="316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70403C" w:rsidRDefault="0070403C" w:rsidP="00FC33A3">
          <w:pPr>
            <w:pStyle w:val="SemEspaamento"/>
            <w:jc w:val="center"/>
            <w:rPr>
              <w:b/>
            </w:rPr>
          </w:pPr>
        </w:p>
      </w:tc>
    </w:tr>
  </w:tbl>
  <w:p w:rsidR="00093352" w:rsidRDefault="000933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52"/>
    <w:rsid w:val="00032A57"/>
    <w:rsid w:val="000764EE"/>
    <w:rsid w:val="00093352"/>
    <w:rsid w:val="00113B11"/>
    <w:rsid w:val="001B5786"/>
    <w:rsid w:val="002304C2"/>
    <w:rsid w:val="003A5B77"/>
    <w:rsid w:val="003F517A"/>
    <w:rsid w:val="0070403C"/>
    <w:rsid w:val="007063D6"/>
    <w:rsid w:val="00716CCF"/>
    <w:rsid w:val="009222A5"/>
    <w:rsid w:val="009C1757"/>
    <w:rsid w:val="00AE7D5F"/>
    <w:rsid w:val="00B50651"/>
    <w:rsid w:val="00C84071"/>
    <w:rsid w:val="00E526AF"/>
    <w:rsid w:val="00FA1CD7"/>
    <w:rsid w:val="00FC33A3"/>
    <w:rsid w:val="00FD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E30"/>
    <w:pPr>
      <w:suppressAutoHyphens/>
      <w:spacing w:after="200"/>
    </w:pPr>
    <w:rPr>
      <w:rFonts w:eastAsia="Times New Roman" w:cs="Times New Roman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4F23D7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718AB"/>
    <w:rPr>
      <w:rFonts w:ascii="Calibri" w:eastAsia="Times New Roman" w:hAnsi="Calibri" w:cs="Times New Roman"/>
      <w:color w:val="00000A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8AB"/>
    <w:rPr>
      <w:rFonts w:ascii="Tahoma" w:eastAsia="Times New Roman" w:hAnsi="Tahoma" w:cs="Tahoma"/>
      <w:color w:val="00000A"/>
      <w:sz w:val="16"/>
      <w:szCs w:val="16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color w:val="00000A"/>
    </w:rPr>
  </w:style>
  <w:style w:type="character" w:customStyle="1" w:styleId="ListLabel3">
    <w:name w:val="ListLabel 3"/>
    <w:rPr>
      <w:b/>
      <w:sz w:val="20"/>
      <w:szCs w:val="2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rsid w:val="001A5E30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rsid w:val="001A5E30"/>
    <w:pPr>
      <w:spacing w:after="28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A5E30"/>
    <w:pPr>
      <w:ind w:left="720"/>
      <w:contextualSpacing/>
    </w:pPr>
  </w:style>
  <w:style w:type="paragraph" w:styleId="SemEspaamento">
    <w:name w:val="No Spacing"/>
    <w:uiPriority w:val="1"/>
    <w:qFormat/>
    <w:rsid w:val="001A5E30"/>
    <w:pPr>
      <w:suppressAutoHyphens/>
      <w:spacing w:line="240" w:lineRule="auto"/>
    </w:pPr>
    <w:rPr>
      <w:rFonts w:eastAsia="Times New Roman" w:cs="Times New Roman"/>
      <w:color w:val="00000A"/>
      <w:lang w:eastAsia="pt-BR"/>
    </w:rPr>
  </w:style>
  <w:style w:type="paragraph" w:styleId="Cabealho">
    <w:name w:val="header"/>
    <w:basedOn w:val="Normal"/>
    <w:link w:val="CabealhoChar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718AB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1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690C0C"/>
    <w:pPr>
      <w:spacing w:after="119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284B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AE9E-FA98-48E2-BD90-4716D911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Beto CAES</cp:lastModifiedBy>
  <cp:revision>7</cp:revision>
  <cp:lastPrinted>2017-04-17T13:45:00Z</cp:lastPrinted>
  <dcterms:created xsi:type="dcterms:W3CDTF">2017-03-22T17:17:00Z</dcterms:created>
  <dcterms:modified xsi:type="dcterms:W3CDTF">2017-06-20T16:20:00Z</dcterms:modified>
  <dc:language>pt-BR</dc:language>
</cp:coreProperties>
</file>