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86F" w:rsidRDefault="0088686F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</w:rPr>
      </w:pPr>
      <w:bookmarkStart w:id="0" w:name="_GoBack"/>
      <w:bookmarkEnd w:id="0"/>
    </w:p>
    <w:p w:rsidR="0088686F" w:rsidRDefault="00BF0AEF">
      <w:pPr>
        <w:spacing w:before="40" w:after="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ANEXO II </w:t>
      </w:r>
    </w:p>
    <w:p w:rsidR="0088686F" w:rsidRDefault="0088686F">
      <w:pPr>
        <w:spacing w:before="40" w:after="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86F" w:rsidRDefault="00BF0AEF">
      <w:pPr>
        <w:spacing w:before="40" w:after="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MODELO DE MEMORANDO </w:t>
      </w:r>
    </w:p>
    <w:p w:rsidR="0088686F" w:rsidRDefault="00BF0AE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EMPENHOS DO EXERCÍCIO E RESTOS A PAGAR NÃO PROCESSADOS DE EXERCÍCIOS ANTERIORES</w:t>
      </w:r>
    </w:p>
    <w:p w:rsidR="0088686F" w:rsidRDefault="0088686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86F" w:rsidRDefault="0088686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86F" w:rsidRDefault="0088686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Assunto: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RESPOSTA AO MEMORANDO 000/2017 - DCOF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Prezados,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 resposta ao memorando eletrônico nº 000/2017 DCOF/PROAD que trata de Restos a Pagar, segue as seguintes providências:</w:t>
      </w:r>
    </w:p>
    <w:p w:rsidR="0088686F" w:rsidRDefault="0088686F">
      <w:pPr>
        <w:widowControl w:val="0"/>
        <w:spacing w:before="40" w:after="40" w:line="240" w:lineRule="auto"/>
        <w:ind w:right="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- RESTOS A PAGAR NÃO PROCESSADOS DE EXERCÍCIOS ANTERIORES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numPr>
          <w:ilvl w:val="0"/>
          <w:numId w:val="1"/>
        </w:numPr>
        <w:spacing w:before="40" w:after="40" w:line="240" w:lineRule="auto"/>
        <w:ind w:left="-5" w:right="6" w:hanging="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REINSCRIÇÃO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Os empenhos a seguir relacionados deverão ser reinscritos em RPNP pelos motivos dispostos no Quadro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abaixo.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Quadro 1 - REINSCRIÇÃO DE RPNP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570"/>
        <w:gridCol w:w="3929"/>
      </w:tblGrid>
      <w:tr w:rsidR="0088686F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EMPENHO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FORNECEDOR</w:t>
            </w:r>
          </w:p>
        </w:tc>
        <w:tc>
          <w:tcPr>
            <w:tcW w:w="3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MOTIVAÇÃO PARA REINSCRIÇÃO</w:t>
            </w:r>
          </w:p>
        </w:tc>
      </w:tr>
      <w:tr w:rsidR="0088686F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 w:rsidP="002E3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E3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NE000</w:t>
            </w:r>
            <w:r w:rsidR="002E37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proofErr w:type="gramEnd"/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886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 razão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(detalhar a motivação)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saldos deverão ser mantidos em RPNP.</w:t>
            </w:r>
          </w:p>
        </w:tc>
      </w:tr>
    </w:tbl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      CANCELAMENTO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Os empenhos a seguir relacionados deverão ser cancelados pelos motivos dispostos no Quadro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abaixo: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Quadro 2 - CANCELAMENTO DE RPNP</w:t>
      </w:r>
    </w:p>
    <w:tbl>
      <w:tblPr>
        <w:tblStyle w:val="a1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2625"/>
        <w:gridCol w:w="2805"/>
        <w:gridCol w:w="2085"/>
      </w:tblGrid>
      <w:tr w:rsidR="0088686F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EMPENHO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FORNECEDOR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MOTIVAÇÃO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DOCUMENTO SIPAC</w:t>
            </w:r>
          </w:p>
        </w:tc>
      </w:tr>
      <w:tr w:rsidR="0088686F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 w:rsidP="002E3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E379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NE000</w:t>
            </w:r>
            <w:r w:rsidR="002E37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886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 razão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(detalhar a motivação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saldos deverão ser mantidos em RPNP.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23000.000000/2017-00</w:t>
            </w:r>
          </w:p>
        </w:tc>
      </w:tr>
    </w:tbl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88686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86F" w:rsidRDefault="0088686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6B0E" w:rsidRDefault="001E6B0E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 - EMPENHOS DO EXERCÍCIO -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INSCRIÇÃO EM RPNP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86F" w:rsidRDefault="00BF0AEF">
      <w:pPr>
        <w:widowControl w:val="0"/>
        <w:numPr>
          <w:ilvl w:val="0"/>
          <w:numId w:val="2"/>
        </w:numPr>
        <w:spacing w:before="40" w:after="4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Os empenhos relacionados no Quadro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 seguir,  referente aquisição de bens/materiais, deverão ser inscritos em RPNP por atender o disposto no § 4º , Inciso I, do art. 68 do Decreto 93872/86, ou seja, consta entrega parcial atestada e aferida conforme documento comprobatório em anexo.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Quadro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45"/>
        <w:gridCol w:w="4155"/>
      </w:tblGrid>
      <w:tr w:rsidR="0088686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EMPENHO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CNPJ/MF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FORNECEDOR</w:t>
            </w:r>
          </w:p>
        </w:tc>
      </w:tr>
      <w:tr w:rsidR="0088686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886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886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886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b) Os empenhos relacionados no Quadro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 seguir, referente à realização de serviços deverão ser inscritos em RPNP por atender o disposto no § 4º Inciso II, do art. 68 do Decreto 93872/86, ou seja, consta realização parcial do serviço com medição correspondente devidamente atestada e aferida.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Quadro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45"/>
        <w:gridCol w:w="4155"/>
      </w:tblGrid>
      <w:tr w:rsidR="0088686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EMPENHO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CNPJ/MF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FORNECEDOR</w:t>
            </w:r>
          </w:p>
        </w:tc>
      </w:tr>
      <w:tr w:rsidR="0088686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886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886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886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c) Os empenhos relacionados no Quadro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 seguir,  deverão ser inscritos em RPNP com fundamento no Inciso I, do art. 35 do Decreto 93872/86, pois ainda está vigente o prazo para cumprimento da obrigação assumida pelo credor.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Quadro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</w:p>
    <w:tbl>
      <w:tblPr>
        <w:tblStyle w:val="a4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475"/>
        <w:gridCol w:w="4170"/>
      </w:tblGrid>
      <w:tr w:rsidR="0088686F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EMPENHO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CNPJ/MF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FORNECEDOR</w:t>
            </w:r>
          </w:p>
        </w:tc>
      </w:tr>
      <w:tr w:rsidR="0088686F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886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886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886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III - EMPENHOS DO EXERCÍCIO - ANULAÇÃO</w:t>
      </w:r>
    </w:p>
    <w:p w:rsidR="0088686F" w:rsidRDefault="0088686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empenhos a seguir relacionados deverão ser anulados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pelos motivos dispostos no Quadro 6 abaixo.</w:t>
      </w: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Quadro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End"/>
    </w:p>
    <w:tbl>
      <w:tblPr>
        <w:tblStyle w:val="a5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475"/>
        <w:gridCol w:w="4170"/>
      </w:tblGrid>
      <w:tr w:rsidR="0088686F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EMPENHO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MOTIVAÇÃO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DOCUMENTO SIPAC</w:t>
            </w:r>
          </w:p>
        </w:tc>
      </w:tr>
      <w:tr w:rsidR="0088686F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2017NE000000</w:t>
            </w:r>
            <w:proofErr w:type="gram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 razão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(detalhar a motivação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respectivo empenho  deverá ser anulado.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86F" w:rsidRDefault="00BF0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23000.000000/2017-00</w:t>
            </w:r>
          </w:p>
        </w:tc>
      </w:tr>
    </w:tbl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Nos termos dos fundamentos acima expostos,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pede-se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providências.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Atenciosamente, </w:t>
      </w: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88686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88686F" w:rsidRDefault="0088686F">
      <w:pPr>
        <w:spacing w:before="40" w:after="40"/>
        <w:rPr>
          <w:rFonts w:ascii="Arial" w:eastAsia="Arial" w:hAnsi="Arial" w:cs="Arial"/>
          <w:b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III</w:t>
      </w:r>
    </w:p>
    <w:p w:rsidR="0088686F" w:rsidRDefault="00BF0AE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MODELO DE DECLARAÇÃO PLENA</w:t>
      </w:r>
    </w:p>
    <w:p w:rsidR="0088686F" w:rsidRDefault="008868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UG 15XXYY - INSTITUTO FEDERAL DO PARANÁ - IFPR - CAMPUS XXXXXXXX/PR</w:t>
      </w: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UG DA SETORIAL: </w:t>
      </w:r>
      <w:r>
        <w:rPr>
          <w:rFonts w:ascii="Times New Roman" w:eastAsia="Times New Roman" w:hAnsi="Times New Roman" w:cs="Times New Roman"/>
          <w:sz w:val="20"/>
          <w:szCs w:val="20"/>
        </w:rPr>
        <w:t>158009</w:t>
      </w:r>
    </w:p>
    <w:p w:rsidR="0088686F" w:rsidRDefault="008868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DECLARAÇÃO DO CONTADOR</w:t>
      </w:r>
    </w:p>
    <w:p w:rsidR="0088686F" w:rsidRDefault="0088686F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 acordo com análise realizada nos demonstrativos balancete e auditores contábeis (CONDESAUD), declaro que os demonstrativos contábeis constantes do SIAFI (Balanços Orçamentário, Financeiro, Patrimonial, as Demonstrações das Variações Patrimoniais e do Fluxo de Caixa), regidos pela Lei n.º 4.320/1964 e pela Norma Brasileira de Contabilidade Aplicada ao Setor Público NBC T 16.6 aprovada pela Resolução CFC nº 1.133/2008, relativos ao exercício de 2017 da Unidade Gestora Executora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15XXXX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refletem adequada e integralmente a situação orçamentária, financeira e patrimonial.</w:t>
      </w:r>
    </w:p>
    <w:p w:rsidR="0088686F" w:rsidRDefault="008868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das responsabilidades civis e profissionais desta declaração.</w:t>
      </w:r>
    </w:p>
    <w:p w:rsidR="0088686F" w:rsidRDefault="0088686F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Curitiba/PR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Data: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05/01/2018</w:t>
      </w:r>
    </w:p>
    <w:p w:rsidR="0088686F" w:rsidRDefault="008868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Contador Responsável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  <w:r w:rsidR="00674A6E"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gramEnd"/>
      <w:r w:rsidR="00674A6E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CRC/PR</w:t>
      </w:r>
      <w:r>
        <w:rPr>
          <w:rFonts w:ascii="Times New Roman" w:eastAsia="Times New Roman" w:hAnsi="Times New Roman" w:cs="Times New Roman"/>
          <w:sz w:val="20"/>
          <w:szCs w:val="20"/>
        </w:rPr>
        <w:t>: XXXXXX/O-X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8686F" w:rsidRDefault="008868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8868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88686F" w:rsidRDefault="00BF0AE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ANEXO IV</w:t>
      </w:r>
    </w:p>
    <w:p w:rsidR="0088686F" w:rsidRDefault="00BF0AE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MODELO DE DECLARAÇÃO COM RESSALVA</w:t>
      </w:r>
    </w:p>
    <w:p w:rsidR="0088686F" w:rsidRDefault="008868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UG 15XXYY - INSTITUTO FEDERAL DO PARANÁ - IFPR - CAMPUS XXXXXXXX/PR</w:t>
      </w: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UG DA SETORIAL: </w:t>
      </w:r>
      <w:r>
        <w:rPr>
          <w:rFonts w:ascii="Times New Roman" w:eastAsia="Times New Roman" w:hAnsi="Times New Roman" w:cs="Times New Roman"/>
          <w:sz w:val="20"/>
          <w:szCs w:val="20"/>
        </w:rPr>
        <w:t>158009</w:t>
      </w:r>
    </w:p>
    <w:p w:rsidR="0088686F" w:rsidRDefault="008868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8868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DECLARAÇÃO DO CONTADOR</w:t>
      </w:r>
    </w:p>
    <w:p w:rsidR="0088686F" w:rsidRDefault="00BF0AEF">
      <w:pPr>
        <w:widowControl w:val="0"/>
        <w:spacing w:before="40" w:after="40" w:line="240" w:lineRule="auto"/>
        <w:ind w:right="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 acordo com análise realizada nos demonstrativos balancete e auditores contábeis (CONDESAUD), declaro que os demonstrativos contábeis constantes do SIAFI (Balanços Orçamentário, Financeiro, Patrimonial, as Demonstrações das Variações Patrimoniais e do Fluxo de Caixa), regidos pela Lei n.º 4.320/1964 e pela Norma Brasileira de Contabilidade Aplicada ao Setor Público NBC T 16.6 aprovada pela Resolução CFC nº 1.133/2008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relativos ao exercício de 2017 da Unidade Gestora Executora 15XXYY, refletem adequada e integralmente a situação orçamentária, financeira e patrimonial,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EXCETO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 tocante a:</w:t>
      </w: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Ressalvas:</w:t>
      </w:r>
    </w:p>
    <w:p w:rsidR="0088686F" w:rsidRDefault="00BF0AEF">
      <w:pPr>
        <w:widowControl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)...............................................................................................................</w:t>
      </w:r>
    </w:p>
    <w:p w:rsidR="0088686F" w:rsidRDefault="00BF0AEF">
      <w:pPr>
        <w:widowControl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</w:p>
    <w:p w:rsidR="0088686F" w:rsidRDefault="008868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Justificativa(s) para permanência de restrições contábeis no encerramento do exercício de 2017.</w:t>
      </w:r>
    </w:p>
    <w:p w:rsidR="0088686F" w:rsidRDefault="00BF0AEF">
      <w:pPr>
        <w:widowControl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)...............................................................................................................</w:t>
      </w:r>
    </w:p>
    <w:p w:rsidR="0088686F" w:rsidRDefault="00BF0AEF">
      <w:pPr>
        <w:widowControl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</w:p>
    <w:p w:rsidR="0088686F" w:rsidRDefault="008868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before="40" w:after="4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das responsabilidades civis e profissionais desta declaração</w:t>
      </w:r>
    </w:p>
    <w:p w:rsidR="0088686F" w:rsidRDefault="0088686F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Curitiba/PR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Data: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05/01/2018</w:t>
      </w:r>
    </w:p>
    <w:p w:rsidR="0088686F" w:rsidRDefault="008868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686F" w:rsidRDefault="00BF0AEF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Contador Responsável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  <w:r w:rsidR="00674A6E"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gramEnd"/>
      <w:r w:rsidR="00674A6E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CRC/PR</w:t>
      </w:r>
      <w:r>
        <w:rPr>
          <w:rFonts w:ascii="Times New Roman" w:eastAsia="Times New Roman" w:hAnsi="Times New Roman" w:cs="Times New Roman"/>
          <w:sz w:val="20"/>
          <w:szCs w:val="20"/>
        </w:rPr>
        <w:t>: XXXXXX/O-X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8686F" w:rsidRDefault="0088686F">
      <w:pPr>
        <w:spacing w:before="40" w:after="40"/>
        <w:rPr>
          <w:rFonts w:ascii="Arial" w:eastAsia="Arial" w:hAnsi="Arial" w:cs="Arial"/>
          <w:b/>
          <w:sz w:val="20"/>
          <w:szCs w:val="20"/>
        </w:rPr>
      </w:pPr>
    </w:p>
    <w:p w:rsidR="0088686F" w:rsidRDefault="0088686F">
      <w:pPr>
        <w:spacing w:before="40" w:after="40"/>
        <w:rPr>
          <w:rFonts w:ascii="Arial" w:eastAsia="Arial" w:hAnsi="Arial" w:cs="Arial"/>
          <w:b/>
          <w:sz w:val="20"/>
          <w:szCs w:val="20"/>
        </w:rPr>
      </w:pPr>
    </w:p>
    <w:p w:rsidR="0088686F" w:rsidRDefault="0088686F">
      <w:pPr>
        <w:spacing w:before="40" w:after="40"/>
        <w:rPr>
          <w:rFonts w:ascii="Arial" w:eastAsia="Arial" w:hAnsi="Arial" w:cs="Arial"/>
          <w:b/>
          <w:sz w:val="20"/>
          <w:szCs w:val="20"/>
        </w:rPr>
      </w:pPr>
    </w:p>
    <w:p w:rsidR="0088686F" w:rsidRDefault="0088686F">
      <w:pPr>
        <w:spacing w:before="40" w:after="40"/>
        <w:jc w:val="center"/>
        <w:rPr>
          <w:rFonts w:ascii="Arial" w:eastAsia="Arial" w:hAnsi="Arial" w:cs="Arial"/>
          <w:b/>
          <w:sz w:val="20"/>
          <w:szCs w:val="20"/>
        </w:rPr>
      </w:pPr>
    </w:p>
    <w:p w:rsidR="0088686F" w:rsidRDefault="0088686F">
      <w:pPr>
        <w:spacing w:after="0"/>
        <w:rPr>
          <w:rFonts w:ascii="Arial" w:eastAsia="Arial" w:hAnsi="Arial" w:cs="Arial"/>
        </w:rPr>
      </w:pPr>
    </w:p>
    <w:p w:rsidR="0088686F" w:rsidRDefault="0088686F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</w:rPr>
      </w:pPr>
    </w:p>
    <w:sectPr w:rsidR="0088686F">
      <w:headerReference w:type="default" r:id="rId8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CE" w:rsidRDefault="003A7BCE">
      <w:pPr>
        <w:spacing w:after="0" w:line="240" w:lineRule="auto"/>
      </w:pPr>
      <w:r>
        <w:separator/>
      </w:r>
    </w:p>
  </w:endnote>
  <w:endnote w:type="continuationSeparator" w:id="0">
    <w:p w:rsidR="003A7BCE" w:rsidRDefault="003A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CE" w:rsidRDefault="003A7BCE">
      <w:pPr>
        <w:spacing w:after="0" w:line="240" w:lineRule="auto"/>
      </w:pPr>
      <w:r>
        <w:separator/>
      </w:r>
    </w:p>
  </w:footnote>
  <w:footnote w:type="continuationSeparator" w:id="0">
    <w:p w:rsidR="003A7BCE" w:rsidRDefault="003A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6F" w:rsidRDefault="00BF0AEF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-141604</wp:posOffset>
          </wp:positionH>
          <wp:positionV relativeFrom="paragraph">
            <wp:posOffset>66675</wp:posOffset>
          </wp:positionV>
          <wp:extent cx="5753735" cy="6731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0CB"/>
    <w:multiLevelType w:val="multilevel"/>
    <w:tmpl w:val="BC1032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F036A74"/>
    <w:multiLevelType w:val="multilevel"/>
    <w:tmpl w:val="44AE16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86F"/>
    <w:rsid w:val="000E21B0"/>
    <w:rsid w:val="001E6B0E"/>
    <w:rsid w:val="002E379B"/>
    <w:rsid w:val="003A7BCE"/>
    <w:rsid w:val="004B09DA"/>
    <w:rsid w:val="00597851"/>
    <w:rsid w:val="00674A6E"/>
    <w:rsid w:val="0088686F"/>
    <w:rsid w:val="00BF0AEF"/>
    <w:rsid w:val="00C467AE"/>
    <w:rsid w:val="00D03132"/>
    <w:rsid w:val="00E213B8"/>
    <w:rsid w:val="00E34987"/>
    <w:rsid w:val="00F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Juliano Santos</cp:lastModifiedBy>
  <cp:revision>2</cp:revision>
  <cp:lastPrinted>2017-08-18T13:07:00Z</cp:lastPrinted>
  <dcterms:created xsi:type="dcterms:W3CDTF">2017-08-22T14:48:00Z</dcterms:created>
  <dcterms:modified xsi:type="dcterms:W3CDTF">2017-08-22T14:48:00Z</dcterms:modified>
</cp:coreProperties>
</file>