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E741E4" w:rsidRDefault="006C6283" w:rsidP="006C6283">
      <w:pPr>
        <w:pStyle w:val="Ttulo3"/>
        <w:spacing w:after="200"/>
        <w:jc w:val="center"/>
        <w:rPr>
          <w:rFonts w:ascii="Calibri" w:hAnsi="Calibri" w:cs="Calibri"/>
          <w:color w:val="auto"/>
        </w:rPr>
      </w:pPr>
      <w:r w:rsidRPr="00E741E4">
        <w:rPr>
          <w:rFonts w:ascii="Calibri" w:hAnsi="Calibri" w:cs="Calibri"/>
          <w:color w:val="auto"/>
        </w:rPr>
        <w:t xml:space="preserve">PROCESSO: </w:t>
      </w:r>
      <w:r w:rsidR="0044619F">
        <w:rPr>
          <w:rFonts w:ascii="Calibri" w:hAnsi="Calibri" w:cs="Calibri"/>
          <w:color w:val="auto"/>
        </w:rPr>
        <w:t>23411.001063/2012-99</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MINUTA EDITAL DO PREGÃO ELETRÔNICO Nº </w:t>
      </w:r>
      <w:r w:rsidR="0044619F">
        <w:rPr>
          <w:rFonts w:ascii="Calibri" w:hAnsi="Calibri" w:cs="Calibri"/>
          <w:color w:val="auto"/>
        </w:rPr>
        <w:t>14/</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E741E4">
        <w:rPr>
          <w:rFonts w:ascii="Calibri" w:hAnsi="Calibri" w:cs="Calibri"/>
          <w:b/>
          <w:sz w:val="20"/>
          <w:szCs w:val="20"/>
        </w:rPr>
        <w:t xml:space="preserve">Instituto Federal do Paraná – IFPR </w:t>
      </w:r>
      <w:r w:rsidRPr="00E741E4">
        <w:rPr>
          <w:rFonts w:ascii="Calibri" w:hAnsi="Calibri" w:cs="Calibri"/>
          <w:sz w:val="20"/>
          <w:szCs w:val="20"/>
        </w:rPr>
        <w:t>e est</w:t>
      </w:r>
      <w:r w:rsidR="00C06B5B">
        <w:rPr>
          <w:rFonts w:ascii="Calibri" w:hAnsi="Calibri" w:cs="Calibri"/>
          <w:sz w:val="20"/>
          <w:szCs w:val="20"/>
        </w:rPr>
        <w:t>e</w:t>
      </w:r>
      <w:r w:rsidRPr="00E741E4">
        <w:rPr>
          <w:rFonts w:ascii="Calibri" w:hAnsi="Calibri" w:cs="Calibri"/>
          <w:sz w:val="20"/>
          <w:szCs w:val="20"/>
        </w:rPr>
        <w:t xml:space="preserve"> </w:t>
      </w:r>
      <w:r w:rsidR="00C06B5B">
        <w:rPr>
          <w:rFonts w:ascii="Calibri" w:hAnsi="Calibri" w:cs="Calibri"/>
          <w:b/>
          <w:sz w:val="20"/>
          <w:szCs w:val="20"/>
        </w:rPr>
        <w:t>Pregoeiro (a)</w:t>
      </w:r>
      <w:r w:rsidRPr="00E741E4">
        <w:rPr>
          <w:rFonts w:ascii="Calibri" w:hAnsi="Calibri" w:cs="Calibri"/>
          <w:sz w:val="20"/>
          <w:szCs w:val="20"/>
        </w:rPr>
        <w:t xml:space="preserve">, designada pela Portaria de </w:t>
      </w:r>
      <w:r w:rsidRPr="002B378E">
        <w:rPr>
          <w:rFonts w:ascii="Calibri" w:hAnsi="Calibri" w:cs="Calibri"/>
          <w:sz w:val="20"/>
          <w:szCs w:val="20"/>
        </w:rPr>
        <w:t xml:space="preserve">n.º </w:t>
      </w:r>
      <w:r w:rsidR="002B378E" w:rsidRPr="002B378E">
        <w:rPr>
          <w:rFonts w:ascii="Calibri" w:hAnsi="Calibri" w:cs="Calibri"/>
          <w:sz w:val="20"/>
          <w:szCs w:val="20"/>
        </w:rPr>
        <w:t>497/2011</w:t>
      </w:r>
      <w:r w:rsidRPr="002B378E">
        <w:rPr>
          <w:rFonts w:ascii="Calibri" w:hAnsi="Calibri" w:cs="Calibri"/>
          <w:color w:val="auto"/>
          <w:sz w:val="20"/>
          <w:szCs w:val="20"/>
        </w:rPr>
        <w:t xml:space="preserve">, de </w:t>
      </w:r>
      <w:r w:rsidR="002B378E" w:rsidRPr="002B378E">
        <w:rPr>
          <w:rFonts w:ascii="Calibri" w:hAnsi="Calibri" w:cs="Calibri"/>
          <w:color w:val="auto"/>
          <w:sz w:val="20"/>
          <w:szCs w:val="20"/>
        </w:rPr>
        <w:t>11</w:t>
      </w:r>
      <w:r w:rsidRPr="002B378E">
        <w:rPr>
          <w:rFonts w:ascii="Calibri" w:hAnsi="Calibri" w:cs="Calibri"/>
          <w:color w:val="auto"/>
          <w:sz w:val="20"/>
          <w:szCs w:val="20"/>
        </w:rPr>
        <w:t xml:space="preserve"> de</w:t>
      </w:r>
      <w:r w:rsidR="002B378E" w:rsidRPr="002B378E">
        <w:rPr>
          <w:rFonts w:ascii="Calibri" w:hAnsi="Calibri" w:cs="Calibri"/>
          <w:color w:val="auto"/>
          <w:sz w:val="20"/>
          <w:szCs w:val="20"/>
        </w:rPr>
        <w:t xml:space="preserve"> agosto </w:t>
      </w:r>
      <w:r w:rsidRPr="002B378E">
        <w:rPr>
          <w:rFonts w:ascii="Calibri" w:hAnsi="Calibri" w:cs="Calibri"/>
          <w:color w:val="auto"/>
          <w:sz w:val="20"/>
          <w:szCs w:val="20"/>
        </w:rPr>
        <w:t>de 20</w:t>
      </w:r>
      <w:r w:rsidR="002B378E" w:rsidRPr="002B378E">
        <w:rPr>
          <w:rFonts w:ascii="Calibri" w:hAnsi="Calibri" w:cs="Calibri"/>
          <w:color w:val="auto"/>
          <w:sz w:val="20"/>
          <w:szCs w:val="20"/>
        </w:rPr>
        <w:t>11</w:t>
      </w:r>
      <w:r w:rsidRPr="002B378E">
        <w:rPr>
          <w:rFonts w:ascii="Calibri" w:hAnsi="Calibri" w:cs="Calibri"/>
          <w:sz w:val="20"/>
          <w:szCs w:val="20"/>
        </w:rPr>
        <w:t>,</w:t>
      </w:r>
      <w:r w:rsidRPr="00E741E4">
        <w:rPr>
          <w:rFonts w:ascii="Calibri" w:hAnsi="Calibri" w:cs="Calibri"/>
          <w:sz w:val="20"/>
          <w:szCs w:val="20"/>
        </w:rPr>
        <w:t xml:space="preserve"> levam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w:t>
      </w:r>
      <w:r w:rsidR="0044619F">
        <w:rPr>
          <w:rFonts w:ascii="Calibri" w:hAnsi="Calibri" w:cs="Calibri"/>
          <w:sz w:val="20"/>
          <w:szCs w:val="20"/>
        </w:rPr>
        <w:t>orização contida no Processo n. 23411.001063/2012-99.</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FB14BB" w:rsidP="00FB14BB">
      <w:pPr>
        <w:ind w:left="1134"/>
        <w:rPr>
          <w:rFonts w:ascii="Calibri" w:hAnsi="Calibri" w:cs="Calibri"/>
          <w:b/>
        </w:rPr>
      </w:pPr>
      <w:r w:rsidRPr="00E741E4">
        <w:rPr>
          <w:rFonts w:ascii="Calibri" w:hAnsi="Calibri" w:cs="Calibri"/>
          <w:b/>
        </w:rPr>
        <w:t xml:space="preserve">DIA: </w:t>
      </w:r>
      <w:r w:rsidR="007F62ED">
        <w:rPr>
          <w:rFonts w:ascii="Calibri" w:hAnsi="Calibri" w:cs="Calibri"/>
          <w:b/>
        </w:rPr>
        <w:t>02</w:t>
      </w:r>
      <w:r w:rsidRPr="00E741E4">
        <w:rPr>
          <w:rFonts w:ascii="Calibri" w:hAnsi="Calibri" w:cs="Calibri"/>
          <w:b/>
        </w:rPr>
        <w:t xml:space="preserve"> de </w:t>
      </w:r>
      <w:r w:rsidR="007F62ED">
        <w:rPr>
          <w:rFonts w:ascii="Calibri" w:hAnsi="Calibri" w:cs="Calibri"/>
          <w:b/>
        </w:rPr>
        <w:t xml:space="preserve">agosto </w:t>
      </w:r>
      <w:bookmarkStart w:id="0" w:name="_GoBack"/>
      <w:bookmarkEnd w:id="0"/>
      <w:r w:rsidRPr="00E741E4">
        <w:rPr>
          <w:rFonts w:ascii="Calibri" w:hAnsi="Calibri" w:cs="Calibri"/>
          <w:b/>
        </w:rPr>
        <w:t>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44619F">
        <w:rPr>
          <w:rFonts w:ascii="Calibri" w:hAnsi="Calibri" w:cs="Calibri"/>
          <w:b/>
        </w:rPr>
        <w:t>REGISTRO DE PREÇOS</w:t>
      </w:r>
      <w:r w:rsidRPr="0044619F">
        <w:rPr>
          <w:rFonts w:ascii="Calibri" w:hAnsi="Calibri" w:cs="Calibri"/>
        </w:rPr>
        <w:t xml:space="preserve"> </w:t>
      </w:r>
      <w:r w:rsidRPr="0044619F">
        <w:rPr>
          <w:rFonts w:ascii="Calibri" w:hAnsi="Calibri" w:cs="Calibri"/>
          <w:spacing w:val="-2"/>
        </w:rPr>
        <w:t>para</w:t>
      </w:r>
      <w:r w:rsidR="00B90B96" w:rsidRPr="0044619F">
        <w:rPr>
          <w:rFonts w:ascii="Calibri" w:hAnsi="Calibri" w:cs="Calibri"/>
          <w:spacing w:val="-2"/>
        </w:rPr>
        <w:t xml:space="preserve"> eventuais </w:t>
      </w:r>
      <w:r w:rsidRPr="0044619F">
        <w:rPr>
          <w:rFonts w:ascii="Calibri" w:hAnsi="Calibri" w:cs="Calibri"/>
          <w:spacing w:val="-2"/>
        </w:rPr>
        <w:t>futuras</w:t>
      </w:r>
      <w:r w:rsidR="00B90B96" w:rsidRPr="0044619F">
        <w:rPr>
          <w:rFonts w:ascii="Calibri" w:hAnsi="Calibri" w:cs="Calibri"/>
          <w:spacing w:val="-2"/>
        </w:rPr>
        <w:t xml:space="preserve"> </w:t>
      </w:r>
      <w:r w:rsidRPr="0044619F">
        <w:rPr>
          <w:rFonts w:ascii="Calibri" w:hAnsi="Calibri" w:cs="Calibri"/>
          <w:spacing w:val="-2"/>
        </w:rPr>
        <w:t xml:space="preserve">aquisições </w:t>
      </w:r>
      <w:r w:rsidRPr="0044619F">
        <w:rPr>
          <w:rFonts w:ascii="Calibri" w:hAnsi="Calibri" w:cs="Calibri"/>
        </w:rPr>
        <w:t xml:space="preserve">de </w:t>
      </w:r>
      <w:r w:rsidRPr="0044619F">
        <w:rPr>
          <w:rFonts w:ascii="Calibri" w:hAnsi="Calibri" w:cs="Calibri"/>
          <w:b/>
        </w:rPr>
        <w:t>materiais de expediente</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presente edital e anexos,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8A2CE4" w:rsidRPr="008A2CE4" w:rsidRDefault="00FB14BB" w:rsidP="008A2CE4">
      <w:pPr>
        <w:rPr>
          <w:rFonts w:ascii="Calibri" w:hAnsi="Calibri" w:cs="Calibri"/>
          <w:b/>
        </w:rPr>
      </w:pPr>
      <w:r w:rsidRPr="008A2CE4">
        <w:rPr>
          <w:rFonts w:ascii="Calibri" w:hAnsi="Calibri" w:cs="Calibri"/>
        </w:rPr>
        <w:t xml:space="preserve">A despesa total com a execução do objeto da presente licitação é estimada em </w:t>
      </w:r>
      <w:r w:rsidR="008A2CE4" w:rsidRPr="008A2CE4">
        <w:rPr>
          <w:rFonts w:ascii="Calibri" w:hAnsi="Calibri" w:cs="Calibri"/>
          <w:b/>
        </w:rPr>
        <w:t>R$ 1.628.992,93 (Um milhão seiscentos de vinte e oito mil novecentos e noventa e dois reais e noventa e três centavos).</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1C4421">
        <w:rPr>
          <w:rFonts w:ascii="Calibri" w:hAnsi="Calibri" w:cs="Calibri"/>
          <w:b/>
          <w:bCs/>
        </w:rPr>
        <w:t xml:space="preserve">, </w:t>
      </w:r>
      <w:r w:rsidRPr="001C4421">
        <w:rPr>
          <w:rFonts w:ascii="Calibri" w:hAnsi="Calibri" w:cs="Calibri"/>
        </w:rPr>
        <w:t>conforme disposto no Termo de Referência anexo</w:t>
      </w:r>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Até 2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r w:rsidRPr="000F035D">
        <w:rPr>
          <w:rFonts w:ascii="Calibri" w:hAnsi="Calibri" w:cs="Calibri"/>
        </w:rPr>
        <w:t>Pregoeiro(a)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arecimentos devem ser enviados ao Pregoeiro</w:t>
      </w:r>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r w:rsidRPr="002923FB">
        <w:rPr>
          <w:rFonts w:ascii="Calibri" w:hAnsi="Calibri" w:cs="Calibri"/>
        </w:rPr>
        <w:t>SEÇÃO V</w:t>
      </w:r>
      <w:r w:rsidR="00095C28">
        <w:rPr>
          <w:rFonts w:ascii="Calibri" w:hAnsi="Calibri" w:cs="Calibri"/>
        </w:rPr>
        <w:t>I</w:t>
      </w:r>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 Marca,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O Pregoeiro</w:t>
      </w:r>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marca,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s pelo Pregoeir</w:t>
      </w:r>
      <w:r w:rsidR="000F035D">
        <w:rPr>
          <w:rFonts w:cstheme="minorHAnsi"/>
        </w:rPr>
        <w:t>o(a)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lastRenderedPageBreak/>
        <w:t>Apresentarem</w:t>
      </w:r>
      <w:r w:rsidR="00703FB1" w:rsidRPr="00703FB1">
        <w:rPr>
          <w:rFonts w:cstheme="minorHAnsi"/>
        </w:rPr>
        <w:t xml:space="preserve"> as expressões: “marca genérica”, “produto nacional”,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deverá apresentar somente um fabricante do material, conforme a marca/modelo apresentado;</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sob pena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ofertado para </w:t>
      </w:r>
      <w:r w:rsidR="00376A9C">
        <w:rPr>
          <w:rFonts w:cstheme="minorHAnsi"/>
        </w:rPr>
        <w:t>cada</w:t>
      </w:r>
      <w:r w:rsidRPr="00703FB1">
        <w:rPr>
          <w:rFonts w:cstheme="minorHAnsi"/>
        </w:rPr>
        <w:t xml:space="preserve"> item, já considerados e inclusos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sob pena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Pregoeir</w:t>
      </w:r>
      <w:r w:rsidR="000F035D">
        <w:rPr>
          <w:rFonts w:ascii="Calibri" w:hAnsi="Calibri" w:cs="Calibri"/>
        </w:rPr>
        <w:t>o(a)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o pública, a comunicação entre o Pregoeiro(a)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pelo pregoeiro</w:t>
      </w:r>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rPr>
        <w:t>Pregoeiro(a)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desconexão do Pregoeiro(a)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Pregoeir</w:t>
      </w:r>
      <w:r w:rsidR="000F035D">
        <w:rPr>
          <w:rFonts w:ascii="Calibri" w:hAnsi="Calibri" w:cs="Calibri"/>
        </w:rPr>
        <w:t>o(a)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o Pregoeiro(a)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Após a fase de lances, se a proposta mais bem classificada não tiver sido apresentada por microempresa ou empresa de pequeno porte, e houver proposta de microempresa ou empresa de pequeno </w:t>
      </w:r>
      <w:r w:rsidRPr="002923FB">
        <w:rPr>
          <w:rFonts w:ascii="Calibri" w:hAnsi="Calibri" w:cs="Calibri"/>
        </w:rPr>
        <w:lastRenderedPageBreak/>
        <w:t>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5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outros licitantes que se enquadram na condição prevista no caput, estes serão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O convocado que não apresentar proposta dentro do prazo de 5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Pr>
          <w:rFonts w:ascii="Calibri" w:hAnsi="Calibri" w:cs="Calibri"/>
          <w:b/>
        </w:rPr>
        <w:t>Pregoeiro(a)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 terá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AQUI INCLUÍDO,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Pregoeir</w:t>
      </w:r>
      <w:r w:rsidRPr="006F5713">
        <w:rPr>
          <w:rFonts w:ascii="Calibri" w:hAnsi="Calibri" w:cs="Calibri"/>
        </w:rPr>
        <w:t>o(a)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O Pregoeiro(a)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r w:rsidR="00D5169A" w:rsidRPr="00D5169A">
        <w:rPr>
          <w:rFonts w:ascii="Calibri" w:hAnsi="Calibri" w:cs="Calibri"/>
        </w:rPr>
        <w:t>Pregoeiro</w:t>
      </w:r>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Pregoeir</w:t>
      </w:r>
      <w:r>
        <w:rPr>
          <w:rFonts w:ascii="Calibri" w:hAnsi="Calibri" w:cs="Calibri"/>
        </w:rPr>
        <w:t>o(a)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lastRenderedPageBreak/>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pregoeiro(a)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serem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pregoeiro</w:t>
      </w:r>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ou outro prazo estipulado pelo pregoeiro</w:t>
      </w:r>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Os prazos a que se refere essa cláusula serão suspensos no período compreendido entre as 18h e 8h do dia subsequente, salvo em casos de determinação de prazo distinto, feita expressamente pelo pregoeiro</w:t>
      </w:r>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B701A5"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w:t>
      </w:r>
      <w:r w:rsidRPr="002923FB">
        <w:rPr>
          <w:rFonts w:ascii="Calibri" w:hAnsi="Calibri" w:cs="Calibri"/>
        </w:rPr>
        <w:lastRenderedPageBreak/>
        <w:t xml:space="preserve">Geral, informados pelo Sicaf, </w:t>
      </w:r>
      <w:r w:rsidRPr="00A95F26">
        <w:rPr>
          <w:rFonts w:ascii="Calibri" w:hAnsi="Calibri" w:cs="Calibri"/>
        </w:rPr>
        <w:t xml:space="preserve">forem iguais ou </w:t>
      </w:r>
      <w:r w:rsidRPr="005053DA">
        <w:rPr>
          <w:rFonts w:ascii="Calibri" w:hAnsi="Calibri" w:cs="Calibri"/>
        </w:rPr>
        <w:t>inferiores a 1 (um)</w:t>
      </w:r>
      <w:r w:rsidR="00E30E52">
        <w:rPr>
          <w:rFonts w:ascii="Calibri" w:hAnsi="Calibri" w:cs="Calibri"/>
        </w:rPr>
        <w:t xml:space="preserve"> (conforme IN 02/2010 SLTI – MPOG)</w:t>
      </w:r>
      <w:r w:rsidRPr="005053DA">
        <w:rPr>
          <w:rFonts w:ascii="Calibri" w:hAnsi="Calibri" w:cs="Calibri"/>
        </w:rPr>
        <w:t>;</w:t>
      </w:r>
    </w:p>
    <w:p w:rsidR="00B701A5" w:rsidRPr="00B05403" w:rsidRDefault="00B701A5" w:rsidP="00B701A5">
      <w:pPr>
        <w:pStyle w:val="PargrafodaLista"/>
        <w:numPr>
          <w:ilvl w:val="1"/>
          <w:numId w:val="1"/>
        </w:numPr>
        <w:autoSpaceDE w:val="0"/>
        <w:autoSpaceDN w:val="0"/>
        <w:adjustRightInd w:val="0"/>
        <w:spacing w:after="120"/>
        <w:rPr>
          <w:rFonts w:cstheme="minorHAnsi"/>
        </w:rPr>
      </w:pPr>
      <w:r w:rsidRPr="00B05403">
        <w:rPr>
          <w:rFonts w:cstheme="minorHAnsi"/>
          <w:b/>
          <w:bCs/>
        </w:rPr>
        <w:t>Regularidade fiscal e trabalhista</w:t>
      </w:r>
      <w:r w:rsidR="00E35180" w:rsidRPr="00B05403">
        <w:rPr>
          <w:rFonts w:cstheme="minorHAnsi"/>
          <w:b/>
          <w:bCs/>
        </w:rPr>
        <w:t xml:space="preserve"> válida</w:t>
      </w:r>
      <w:r w:rsidRPr="00B05403">
        <w:rPr>
          <w:rFonts w:cstheme="minorHAnsi"/>
          <w:b/>
          <w:bCs/>
        </w:rPr>
        <w:t xml:space="preserve">. </w:t>
      </w:r>
      <w:r w:rsidRPr="00B05403">
        <w:rPr>
          <w:rFonts w:cstheme="minorHAnsi"/>
        </w:rPr>
        <w:t>Prova de inexistência de débitos inadimplidos perante a Justiça de Trabalho, mediante apresentação de certidão negativa, nos termos do Título VII-A da consolidação das Leis do Trabalho, aprovada pelo Decreto-Lei 5.452, de 01º de maio de 1943 e conforme o determinado na Lei nº12.440 de 07/07/2011.</w:t>
      </w:r>
    </w:p>
    <w:p w:rsidR="00CB7BB2" w:rsidRPr="00B05403" w:rsidRDefault="00CB7BB2" w:rsidP="00CB7BB2">
      <w:pPr>
        <w:pStyle w:val="PargrafodaLista"/>
        <w:numPr>
          <w:ilvl w:val="1"/>
          <w:numId w:val="1"/>
        </w:numPr>
        <w:autoSpaceDE w:val="0"/>
        <w:autoSpaceDN w:val="0"/>
        <w:adjustRightInd w:val="0"/>
        <w:spacing w:after="120"/>
        <w:rPr>
          <w:rFonts w:ascii="Calibri" w:hAnsi="Calibri" w:cs="Calibri"/>
          <w:b/>
          <w:shd w:val="pct25" w:color="auto" w:fill="FFFFFF"/>
        </w:rPr>
      </w:pPr>
      <w:r w:rsidRPr="00B05403">
        <w:rPr>
          <w:rFonts w:cstheme="minorHAnsi"/>
          <w:b/>
        </w:rPr>
        <w:t xml:space="preserve">Cadastro Informativo de créditos não quitados do setor público federal (Cadin) </w:t>
      </w:r>
      <w:r w:rsidR="00E35180" w:rsidRPr="00B05403">
        <w:rPr>
          <w:rFonts w:cstheme="minorHAnsi"/>
          <w:b/>
        </w:rPr>
        <w:t>válida;</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r w:rsidR="005053DA" w:rsidRPr="004F1061">
        <w:rPr>
          <w:rFonts w:ascii="Calibri" w:hAnsi="Calibri" w:cs="Calibri"/>
        </w:rPr>
        <w:t>Pregoeiro(</w:t>
      </w:r>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r w:rsidR="005978A9" w:rsidRPr="005978A9">
        <w:rPr>
          <w:rFonts w:cstheme="minorHAnsi"/>
        </w:rPr>
        <w:t xml:space="preserve">Pregoeiro(a)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ao pregoeiro</w:t>
      </w:r>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O sistema Comprasnet permite o envio de anexos com tamanho máximo de 15Mb.</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r w:rsidR="000F035D" w:rsidRPr="000F035D">
        <w:rPr>
          <w:rFonts w:ascii="Calibri" w:hAnsi="Calibri" w:cs="Calibri"/>
        </w:rPr>
        <w:t>Pregoeiro(a)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e Licitações do, aos cuidados do Pregoeiro(a)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Sob pena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Todos os documentos emitidos em língua estrangeira deverão ser entregues acompanhados da tradução para língua portuguesa, efetuada por tradutor juramentado, e também devidamente consularizados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Documentos de procedência estrangeira, mas emitidos em língua portuguesa, também deverão ser apresentados devidamente consularizados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Em se tratando de microempresa ou empresa de pequeno porte, havendo alguma restrição na comprovação de regularidade fiscal, será assegurado o prazo de 2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r w:rsidRPr="00176E31">
        <w:rPr>
          <w:rFonts w:ascii="Calibri" w:hAnsi="Calibri" w:cs="Calibri"/>
        </w:rPr>
        <w:t>Pregoeiro(a)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lastRenderedPageBreak/>
        <w:t xml:space="preserve">As demais licitantes deverão apresentar a documentação dentro do horário definido pelo pregoeiro(a)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r w:rsidR="000F035D">
        <w:rPr>
          <w:rFonts w:ascii="Calibri" w:hAnsi="Calibri" w:cs="Calibri"/>
          <w:b/>
        </w:rPr>
        <w:t>Pregoeiro(a)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pregoeiro</w:t>
      </w:r>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contra-indicando o(s) item(ns)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r w:rsidR="00FB14BB" w:rsidRPr="002923FB">
        <w:rPr>
          <w:rFonts w:ascii="Calibri" w:hAnsi="Calibri" w:cs="Calibri"/>
          <w:b/>
        </w:rPr>
        <w:t>Pregoeir</w:t>
      </w:r>
      <w:r>
        <w:rPr>
          <w:rFonts w:ascii="Calibri" w:hAnsi="Calibri" w:cs="Calibri"/>
          <w:b/>
        </w:rPr>
        <w:t>o(</w:t>
      </w:r>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Pregoeir</w:t>
      </w:r>
      <w:r w:rsidR="00FA65A1" w:rsidRPr="00FA65A1">
        <w:rPr>
          <w:rFonts w:ascii="Calibri" w:hAnsi="Calibri" w:cs="Calibri"/>
        </w:rPr>
        <w:t>o(</w:t>
      </w:r>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r w:rsidRPr="00FA65A1">
        <w:rPr>
          <w:rFonts w:ascii="Calibri" w:hAnsi="Calibri" w:cs="Calibri"/>
        </w:rPr>
        <w:t>Pregoeiro(a)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O licitante que tiver sua intenção de recurso aceita deverá registrar as razões do recurso, em campo próprio do sistema, no prazo de 3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lastRenderedPageBreak/>
        <w:t>O Pregoeiro</w:t>
      </w:r>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Pregoeir</w:t>
      </w:r>
      <w:r w:rsidR="00F515CB" w:rsidRPr="00FA65A1">
        <w:rPr>
          <w:rFonts w:ascii="Calibri" w:hAnsi="Calibri" w:cs="Calibri"/>
        </w:rPr>
        <w:t>o(</w:t>
      </w:r>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recebidas as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r w:rsidR="00FB14BB" w:rsidRPr="002923FB">
        <w:rPr>
          <w:rFonts w:ascii="Calibri" w:hAnsi="Calibri" w:cs="Calibri"/>
          <w:b/>
        </w:rPr>
        <w:t>Pregoeir</w:t>
      </w:r>
      <w:r w:rsidR="00FA65A1">
        <w:rPr>
          <w:rFonts w:ascii="Calibri" w:hAnsi="Calibri" w:cs="Calibri"/>
          <w:b/>
        </w:rPr>
        <w:t>o(</w:t>
      </w:r>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r w:rsidRPr="002923FB">
        <w:rPr>
          <w:rFonts w:ascii="Calibri" w:hAnsi="Calibri" w:cs="Calibri"/>
          <w:b/>
        </w:rPr>
        <w:t>Pregoeir</w:t>
      </w:r>
      <w:r w:rsidR="00FA65A1">
        <w:rPr>
          <w:rFonts w:ascii="Calibri" w:hAnsi="Calibri" w:cs="Calibri"/>
          <w:b/>
        </w:rPr>
        <w:t>o(</w:t>
      </w:r>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lastRenderedPageBreak/>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deste certame estar ciente da obrigatoriedade de providenciar a entrega conforme dados constantes das Autorizações de Fornecimentos (AF’s)</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r w:rsidRPr="00BF3FA8">
              <w:rPr>
                <w:rFonts w:cstheme="minorHAnsi"/>
              </w:rPr>
              <w:t>Clarito.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r>
              <w:rPr>
                <w:rFonts w:ascii="Calibri" w:hAnsi="Calibri" w:cs="Calibri"/>
              </w:rPr>
              <w:t>Coronel Vivida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Guabirotuba.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Guabirotuba.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r w:rsidRPr="00BF3FA8">
              <w:rPr>
                <w:rFonts w:cstheme="minorHAnsi"/>
                <w:color w:val="222222"/>
              </w:rPr>
              <w:t>Koppe,</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r w:rsidRPr="00BF3FA8">
              <w:rPr>
                <w:rFonts w:cstheme="minorHAnsi"/>
              </w:rPr>
              <w:t>Pindaúva,</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r w:rsidRPr="00BF3FA8">
              <w:rPr>
                <w:rFonts w:cstheme="minorHAnsi"/>
                <w:color w:val="222222"/>
              </w:rPr>
              <w:t>Horace</w:t>
            </w:r>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Codapar.</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r w:rsidRPr="00BF3FA8">
              <w:rPr>
                <w:rFonts w:cstheme="minorHAnsi"/>
                <w:color w:val="222222"/>
              </w:rPr>
              <w:t>Tequinha</w:t>
            </w:r>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lastRenderedPageBreak/>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Todos os custos com impostos, taxas, pedágios, fretes e demais despesas que por ventura ocorrerem serão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 xml:space="preserve">Observar todas as especificações técnicas, garantias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Responsabilizar-se por quaisquer acidentes de que venham a ser vítimas os seus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à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lastRenderedPageBreak/>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Mesmo comprovada a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A pedido,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Por razões de interesse público, devidamente motivadas e justificadas;</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 xml:space="preserve">Em qualquer das hipóteses acima, concluído o processo, o IFPR fará o devido apostilamento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  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 xml:space="preserve">Além do previsto no item anterior,  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  (meio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2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d – declaração  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r w:rsidR="000F035D">
        <w:rPr>
          <w:rFonts w:ascii="Calibri" w:hAnsi="Calibri" w:cs="Calibri"/>
          <w:b/>
        </w:rPr>
        <w:t>Pregoeiro(a)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r>
        <w:rPr>
          <w:rFonts w:ascii="Calibri" w:hAnsi="Calibri" w:cs="Calibri"/>
          <w:b/>
        </w:rPr>
        <w:t>Pregoeir</w:t>
      </w:r>
      <w:r w:rsidR="000F035D">
        <w:rPr>
          <w:rFonts w:ascii="Calibri" w:hAnsi="Calibri" w:cs="Calibri"/>
          <w:b/>
        </w:rPr>
        <w:t>o(a)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Em caso de divergência entre normas infralegais e as contidas neste edital, prevalecerão as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Os casos omissos serão resolvidos pelo(a)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B05403" w:rsidRDefault="00FB14BB" w:rsidP="00FB14BB">
      <w:pPr>
        <w:spacing w:after="120"/>
        <w:ind w:right="-1"/>
        <w:jc w:val="right"/>
        <w:outlineLvl w:val="0"/>
        <w:rPr>
          <w:rFonts w:ascii="Calibri" w:hAnsi="Calibri" w:cs="Calibri"/>
        </w:rPr>
      </w:pPr>
      <w:r w:rsidRPr="00B05403">
        <w:rPr>
          <w:rFonts w:ascii="Calibri" w:hAnsi="Calibri" w:cs="Calibri"/>
        </w:rPr>
        <w:t xml:space="preserve">Curitiba, </w:t>
      </w:r>
      <w:r w:rsidR="00B05403" w:rsidRPr="00B05403">
        <w:rPr>
          <w:rFonts w:ascii="Calibri" w:hAnsi="Calibri" w:cs="Calibri"/>
        </w:rPr>
        <w:t>08</w:t>
      </w:r>
      <w:r w:rsidRPr="00B05403">
        <w:rPr>
          <w:rFonts w:ascii="Calibri" w:hAnsi="Calibri" w:cs="Calibri"/>
        </w:rPr>
        <w:t xml:space="preserve"> de </w:t>
      </w:r>
      <w:r w:rsidR="00B05403" w:rsidRPr="00B05403">
        <w:rPr>
          <w:rFonts w:ascii="Calibri" w:hAnsi="Calibri" w:cs="Calibri"/>
        </w:rPr>
        <w:t>maio</w:t>
      </w:r>
      <w:r w:rsidRPr="00B05403">
        <w:rPr>
          <w:rFonts w:ascii="Calibri" w:hAnsi="Calibri" w:cs="Calibri"/>
        </w:rPr>
        <w:t xml:space="preserve"> de 201</w:t>
      </w:r>
      <w:r w:rsidR="00AF7233" w:rsidRPr="00B05403">
        <w:rPr>
          <w:rFonts w:ascii="Calibri" w:hAnsi="Calibri" w:cs="Calibri"/>
        </w:rPr>
        <w:t>2</w:t>
      </w:r>
      <w:r w:rsidRPr="00B05403">
        <w:rPr>
          <w:rFonts w:ascii="Calibri" w:hAnsi="Calibri" w:cs="Calibri"/>
        </w:rPr>
        <w:t>.</w:t>
      </w:r>
    </w:p>
    <w:p w:rsidR="00FB14BB" w:rsidRPr="00B05403" w:rsidRDefault="00FB14BB" w:rsidP="00FB14BB">
      <w:pPr>
        <w:spacing w:after="120"/>
        <w:ind w:right="-1"/>
        <w:jc w:val="right"/>
        <w:outlineLvl w:val="0"/>
        <w:rPr>
          <w:rFonts w:ascii="Calibri" w:hAnsi="Calibri" w:cs="Calibri"/>
        </w:rPr>
      </w:pPr>
    </w:p>
    <w:p w:rsidR="00FB14BB" w:rsidRPr="00B05403" w:rsidRDefault="00FB14BB" w:rsidP="00AF7233">
      <w:pPr>
        <w:jc w:val="center"/>
        <w:outlineLvl w:val="0"/>
        <w:rPr>
          <w:rFonts w:ascii="Calibri" w:hAnsi="Calibri" w:cs="Calibri"/>
          <w:b/>
        </w:rPr>
      </w:pPr>
      <w:r w:rsidRPr="00B05403">
        <w:rPr>
          <w:rFonts w:ascii="Calibri" w:hAnsi="Calibri" w:cs="Calibri"/>
          <w:b/>
        </w:rPr>
        <w:t>Luana Cristina Medeiros de Lara</w:t>
      </w:r>
    </w:p>
    <w:p w:rsidR="00FB14BB" w:rsidRPr="00B05403" w:rsidRDefault="00FB14BB" w:rsidP="00AF7233">
      <w:pPr>
        <w:ind w:hanging="5"/>
        <w:jc w:val="center"/>
        <w:rPr>
          <w:rFonts w:ascii="Calibri" w:hAnsi="Calibri" w:cs="Calibri"/>
        </w:rPr>
      </w:pPr>
      <w:r w:rsidRPr="00B05403">
        <w:rPr>
          <w:rFonts w:ascii="Calibri" w:hAnsi="Calibri" w:cs="Calibri"/>
        </w:rPr>
        <w:t>Pregoeira</w:t>
      </w:r>
    </w:p>
    <w:p w:rsidR="00AF7233" w:rsidRPr="00AF7233" w:rsidRDefault="00AF7233" w:rsidP="00AF7233">
      <w:pPr>
        <w:ind w:hanging="5"/>
        <w:jc w:val="center"/>
        <w:rPr>
          <w:rFonts w:ascii="Calibri" w:hAnsi="Calibri" w:cs="Calibri"/>
        </w:rPr>
      </w:pPr>
      <w:r w:rsidRPr="00B05403">
        <w:rPr>
          <w:rFonts w:ascii="Calibri" w:hAnsi="Calibri" w:cs="Calibri"/>
        </w:rPr>
        <w:t>Portaria 497 de 11 de agosto de 2011.</w:t>
      </w:r>
    </w:p>
    <w:sectPr w:rsidR="00AF7233" w:rsidRPr="00AF7233" w:rsidSect="00687F95">
      <w:headerReference w:type="default" r:id="rId14"/>
      <w:footerReference w:type="default" r:id="rId1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52" w:rsidRDefault="00F10952" w:rsidP="00687F95">
      <w:r>
        <w:separator/>
      </w:r>
    </w:p>
  </w:endnote>
  <w:endnote w:type="continuationSeparator" w:id="0">
    <w:p w:rsidR="00F10952" w:rsidRDefault="00F10952"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76" w:rsidRPr="00E22F97" w:rsidRDefault="009E2276" w:rsidP="00E22F97">
    <w:pPr>
      <w:pStyle w:val="Cabealho"/>
      <w:rPr>
        <w:rFonts w:cstheme="minorHAnsi"/>
        <w:sz w:val="16"/>
        <w:szCs w:val="16"/>
      </w:rPr>
    </w:pPr>
    <w:r>
      <w:rPr>
        <w:rFonts w:cstheme="minorHAnsi"/>
        <w:b/>
        <w:bCs/>
        <w:sz w:val="16"/>
        <w:szCs w:val="16"/>
      </w:rPr>
      <w:t xml:space="preserve">PE </w:t>
    </w:r>
    <w:r w:rsidR="0044619F">
      <w:rPr>
        <w:rFonts w:cstheme="minorHAnsi"/>
        <w:b/>
        <w:bCs/>
        <w:sz w:val="16"/>
        <w:szCs w:val="16"/>
      </w:rPr>
      <w:t>14</w:t>
    </w:r>
    <w:r>
      <w:rPr>
        <w:rFonts w:cstheme="minorHAnsi"/>
        <w:b/>
        <w:bCs/>
        <w:sz w:val="16"/>
        <w:szCs w:val="16"/>
      </w:rPr>
      <w:t xml:space="preserve">/2012 </w:t>
    </w:r>
    <w:r>
      <w:rPr>
        <w:rFonts w:cstheme="minorHAnsi"/>
        <w:b/>
        <w:bCs/>
        <w:sz w:val="16"/>
        <w:szCs w:val="16"/>
      </w:rPr>
      <w:tab/>
    </w:r>
    <w:r>
      <w:rPr>
        <w:rFonts w:cstheme="minorHAnsi"/>
        <w:b/>
        <w:bCs/>
        <w:sz w:val="16"/>
        <w:szCs w:val="16"/>
      </w:rPr>
      <w:tab/>
      <w:t>Processo:</w:t>
    </w:r>
    <w:r w:rsidR="0044619F">
      <w:rPr>
        <w:rFonts w:cstheme="minorHAnsi"/>
        <w:b/>
        <w:bCs/>
        <w:sz w:val="16"/>
        <w:szCs w:val="16"/>
      </w:rPr>
      <w:t xml:space="preserve"> 23411.001063/2012-99</w:t>
    </w:r>
  </w:p>
  <w:p w:rsidR="009E2276" w:rsidRDefault="009E2276" w:rsidP="00E22F97">
    <w:pPr>
      <w:pStyle w:val="Cabealho"/>
      <w:rPr>
        <w:rFonts w:cstheme="minorHAnsi"/>
        <w:b/>
        <w:bCs/>
        <w:sz w:val="16"/>
        <w:szCs w:val="16"/>
      </w:rPr>
    </w:pPr>
  </w:p>
  <w:p w:rsidR="009E2276" w:rsidRDefault="009E2276" w:rsidP="00E741E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52" w:rsidRDefault="00F10952" w:rsidP="00687F95">
      <w:r>
        <w:separator/>
      </w:r>
    </w:p>
  </w:footnote>
  <w:footnote w:type="continuationSeparator" w:id="0">
    <w:p w:rsidR="00F10952" w:rsidRDefault="00F10952"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9E2276" w:rsidTr="00FE46C4">
      <w:trPr>
        <w:trHeight w:val="1127"/>
      </w:trPr>
      <w:tc>
        <w:tcPr>
          <w:tcW w:w="2976" w:type="dxa"/>
        </w:tcPr>
        <w:p w:rsidR="009E2276" w:rsidRPr="009200C6" w:rsidRDefault="009E2276"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76" w:rsidRDefault="009E2276" w:rsidP="00687F95">
          <w:pPr>
            <w:tabs>
              <w:tab w:val="left" w:pos="-142"/>
            </w:tabs>
            <w:rPr>
              <w:rFonts w:ascii="Myriad-Bold" w:hAnsi="Myriad-Bold" w:cs="Myriad-Bold"/>
              <w:b/>
              <w:bCs/>
              <w:sz w:val="16"/>
              <w:szCs w:val="16"/>
            </w:rPr>
          </w:pPr>
        </w:p>
        <w:p w:rsidR="009E2276" w:rsidRDefault="009E2276" w:rsidP="00687F95">
          <w:pPr>
            <w:tabs>
              <w:tab w:val="left" w:pos="-142"/>
            </w:tabs>
            <w:rPr>
              <w:rFonts w:ascii="Myriad-Bold" w:hAnsi="Myriad-Bold" w:cs="Myriad-Bold"/>
              <w:b/>
              <w:bCs/>
              <w:sz w:val="16"/>
              <w:szCs w:val="16"/>
            </w:rPr>
          </w:pPr>
        </w:p>
        <w:p w:rsidR="009E2276" w:rsidRPr="009200C6" w:rsidRDefault="009E2276"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9E2276" w:rsidRPr="00687F95" w:rsidRDefault="009E2276"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9E2276" w:rsidRPr="009200C6" w:rsidRDefault="009E2276"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9E2276" w:rsidRPr="009200C6" w:rsidRDefault="009E2276" w:rsidP="006C6283">
          <w:pPr>
            <w:pStyle w:val="Cabealho"/>
            <w:jc w:val="center"/>
            <w:rPr>
              <w:rFonts w:ascii="Arial" w:hAnsi="Arial" w:cs="Arial"/>
              <w:b/>
            </w:rPr>
          </w:pPr>
          <w:r w:rsidRPr="009200C6">
            <w:rPr>
              <w:rFonts w:ascii="Arial" w:hAnsi="Arial" w:cs="Arial"/>
              <w:b/>
            </w:rPr>
            <w:t>MINISTÉRIO DA</w:t>
          </w:r>
        </w:p>
        <w:p w:rsidR="009E2276" w:rsidRPr="009200C6" w:rsidRDefault="009E2276"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9E2276" w:rsidRDefault="009E2276"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276" w:rsidRDefault="009E227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9E2276" w:rsidRDefault="009E227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276" w:rsidRDefault="009E227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9E2276" w:rsidRDefault="009E227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276" w:rsidRDefault="009E227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9E2276" w:rsidRDefault="009E227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9E2276" w:rsidRDefault="009E2276"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7056"/>
    <w:rsid w:val="00071E20"/>
    <w:rsid w:val="00075ABC"/>
    <w:rsid w:val="00082D1F"/>
    <w:rsid w:val="00093622"/>
    <w:rsid w:val="0009393F"/>
    <w:rsid w:val="00095C28"/>
    <w:rsid w:val="000B6B9A"/>
    <w:rsid w:val="000D4A82"/>
    <w:rsid w:val="000F035D"/>
    <w:rsid w:val="00126EDD"/>
    <w:rsid w:val="00127F3F"/>
    <w:rsid w:val="00133905"/>
    <w:rsid w:val="00176E31"/>
    <w:rsid w:val="001833CB"/>
    <w:rsid w:val="001A143B"/>
    <w:rsid w:val="001B24C5"/>
    <w:rsid w:val="001B2B92"/>
    <w:rsid w:val="001C18BB"/>
    <w:rsid w:val="001C2B99"/>
    <w:rsid w:val="001F2A05"/>
    <w:rsid w:val="00201B21"/>
    <w:rsid w:val="00226904"/>
    <w:rsid w:val="002302B5"/>
    <w:rsid w:val="0023784C"/>
    <w:rsid w:val="00261590"/>
    <w:rsid w:val="002635CC"/>
    <w:rsid w:val="00272E77"/>
    <w:rsid w:val="00286560"/>
    <w:rsid w:val="002B378E"/>
    <w:rsid w:val="002B494A"/>
    <w:rsid w:val="002D3FEE"/>
    <w:rsid w:val="002D6E11"/>
    <w:rsid w:val="002D7A8F"/>
    <w:rsid w:val="002E249D"/>
    <w:rsid w:val="00301754"/>
    <w:rsid w:val="003160A1"/>
    <w:rsid w:val="00352CD1"/>
    <w:rsid w:val="0036097A"/>
    <w:rsid w:val="00364237"/>
    <w:rsid w:val="00376A9C"/>
    <w:rsid w:val="003846C3"/>
    <w:rsid w:val="00392ED3"/>
    <w:rsid w:val="003A11AC"/>
    <w:rsid w:val="003A5C5F"/>
    <w:rsid w:val="003B316F"/>
    <w:rsid w:val="003D7DBC"/>
    <w:rsid w:val="003F5421"/>
    <w:rsid w:val="003F6CD0"/>
    <w:rsid w:val="004033DD"/>
    <w:rsid w:val="00414EA6"/>
    <w:rsid w:val="00422E02"/>
    <w:rsid w:val="0043072F"/>
    <w:rsid w:val="00442639"/>
    <w:rsid w:val="0044619F"/>
    <w:rsid w:val="00466C0D"/>
    <w:rsid w:val="00475E7F"/>
    <w:rsid w:val="004D02DB"/>
    <w:rsid w:val="004D2D93"/>
    <w:rsid w:val="004E2CA3"/>
    <w:rsid w:val="004E4B80"/>
    <w:rsid w:val="004F1061"/>
    <w:rsid w:val="00504E9B"/>
    <w:rsid w:val="005053DA"/>
    <w:rsid w:val="005322A7"/>
    <w:rsid w:val="005978A9"/>
    <w:rsid w:val="005A1EFE"/>
    <w:rsid w:val="005B073A"/>
    <w:rsid w:val="005C3308"/>
    <w:rsid w:val="005D4CB6"/>
    <w:rsid w:val="005E2E44"/>
    <w:rsid w:val="005E56C7"/>
    <w:rsid w:val="00675F27"/>
    <w:rsid w:val="00685E29"/>
    <w:rsid w:val="00687F95"/>
    <w:rsid w:val="006A30ED"/>
    <w:rsid w:val="006A5EA9"/>
    <w:rsid w:val="006B1D50"/>
    <w:rsid w:val="006B5A05"/>
    <w:rsid w:val="006C3F5E"/>
    <w:rsid w:val="006C4695"/>
    <w:rsid w:val="006C6283"/>
    <w:rsid w:val="006E52E8"/>
    <w:rsid w:val="006F5713"/>
    <w:rsid w:val="00703FB1"/>
    <w:rsid w:val="00742CCC"/>
    <w:rsid w:val="00751998"/>
    <w:rsid w:val="007603A1"/>
    <w:rsid w:val="00767704"/>
    <w:rsid w:val="007770C0"/>
    <w:rsid w:val="0079098A"/>
    <w:rsid w:val="007B6634"/>
    <w:rsid w:val="007B6BE5"/>
    <w:rsid w:val="007B7B05"/>
    <w:rsid w:val="007C1ADF"/>
    <w:rsid w:val="007C2C33"/>
    <w:rsid w:val="007F62ED"/>
    <w:rsid w:val="008257D9"/>
    <w:rsid w:val="008516C0"/>
    <w:rsid w:val="00863CB5"/>
    <w:rsid w:val="0087011E"/>
    <w:rsid w:val="00872478"/>
    <w:rsid w:val="008A0929"/>
    <w:rsid w:val="008A2766"/>
    <w:rsid w:val="008A2CE4"/>
    <w:rsid w:val="008E0E65"/>
    <w:rsid w:val="008F7537"/>
    <w:rsid w:val="009547A4"/>
    <w:rsid w:val="009949D0"/>
    <w:rsid w:val="009A575B"/>
    <w:rsid w:val="009B015F"/>
    <w:rsid w:val="009B4449"/>
    <w:rsid w:val="009C0CD9"/>
    <w:rsid w:val="009E2276"/>
    <w:rsid w:val="009E4B49"/>
    <w:rsid w:val="00A16040"/>
    <w:rsid w:val="00A27111"/>
    <w:rsid w:val="00A31B75"/>
    <w:rsid w:val="00A57CBE"/>
    <w:rsid w:val="00A60FA4"/>
    <w:rsid w:val="00A62C59"/>
    <w:rsid w:val="00A730F3"/>
    <w:rsid w:val="00A95F26"/>
    <w:rsid w:val="00AF7233"/>
    <w:rsid w:val="00B05403"/>
    <w:rsid w:val="00B13DC0"/>
    <w:rsid w:val="00B466C8"/>
    <w:rsid w:val="00B624D2"/>
    <w:rsid w:val="00B701A5"/>
    <w:rsid w:val="00B84B2C"/>
    <w:rsid w:val="00B854B8"/>
    <w:rsid w:val="00B90B96"/>
    <w:rsid w:val="00BA4B95"/>
    <w:rsid w:val="00BA599E"/>
    <w:rsid w:val="00BA67AA"/>
    <w:rsid w:val="00BC0D98"/>
    <w:rsid w:val="00BD049E"/>
    <w:rsid w:val="00BD0F98"/>
    <w:rsid w:val="00BF23BC"/>
    <w:rsid w:val="00BF3FA8"/>
    <w:rsid w:val="00BF481A"/>
    <w:rsid w:val="00BF791E"/>
    <w:rsid w:val="00C00601"/>
    <w:rsid w:val="00C04B75"/>
    <w:rsid w:val="00C06B5B"/>
    <w:rsid w:val="00C41535"/>
    <w:rsid w:val="00C528FB"/>
    <w:rsid w:val="00C85FE8"/>
    <w:rsid w:val="00C914B7"/>
    <w:rsid w:val="00CB7BB2"/>
    <w:rsid w:val="00CC2F50"/>
    <w:rsid w:val="00CD2B25"/>
    <w:rsid w:val="00CF3708"/>
    <w:rsid w:val="00D02AF7"/>
    <w:rsid w:val="00D046AC"/>
    <w:rsid w:val="00D11289"/>
    <w:rsid w:val="00D12C11"/>
    <w:rsid w:val="00D2195F"/>
    <w:rsid w:val="00D23806"/>
    <w:rsid w:val="00D31234"/>
    <w:rsid w:val="00D36BDA"/>
    <w:rsid w:val="00D5169A"/>
    <w:rsid w:val="00D56A86"/>
    <w:rsid w:val="00D64BDB"/>
    <w:rsid w:val="00D86FAA"/>
    <w:rsid w:val="00DA411F"/>
    <w:rsid w:val="00DA6A4B"/>
    <w:rsid w:val="00DB2340"/>
    <w:rsid w:val="00DE2538"/>
    <w:rsid w:val="00DE414D"/>
    <w:rsid w:val="00E01604"/>
    <w:rsid w:val="00E03FB4"/>
    <w:rsid w:val="00E05296"/>
    <w:rsid w:val="00E22F97"/>
    <w:rsid w:val="00E30DD9"/>
    <w:rsid w:val="00E30E52"/>
    <w:rsid w:val="00E3169A"/>
    <w:rsid w:val="00E35180"/>
    <w:rsid w:val="00E46573"/>
    <w:rsid w:val="00E60FEB"/>
    <w:rsid w:val="00E713EE"/>
    <w:rsid w:val="00E741E4"/>
    <w:rsid w:val="00ED76C1"/>
    <w:rsid w:val="00F10952"/>
    <w:rsid w:val="00F21ACC"/>
    <w:rsid w:val="00F22389"/>
    <w:rsid w:val="00F40125"/>
    <w:rsid w:val="00F46048"/>
    <w:rsid w:val="00F515CB"/>
    <w:rsid w:val="00F738DF"/>
    <w:rsid w:val="00FA65A1"/>
    <w:rsid w:val="00FB14BB"/>
    <w:rsid w:val="00FB745D"/>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CBBE-8306-4AA1-BAE4-ED291D8CF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7065</Words>
  <Characters>38152</Characters>
  <Application>Microsoft Office Word</Application>
  <DocSecurity>0</DocSecurity>
  <Lines>317</Lines>
  <Paragraphs>90</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Usuário</cp:lastModifiedBy>
  <cp:revision>4</cp:revision>
  <cp:lastPrinted>2012-04-26T20:42:00Z</cp:lastPrinted>
  <dcterms:created xsi:type="dcterms:W3CDTF">2012-07-20T12:43:00Z</dcterms:created>
  <dcterms:modified xsi:type="dcterms:W3CDTF">2012-07-20T14:55:00Z</dcterms:modified>
</cp:coreProperties>
</file>